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D5" w:rsidRPr="003324D5" w:rsidRDefault="003324D5" w:rsidP="003324D5">
      <w:pPr>
        <w:spacing w:line="276" w:lineRule="auto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Liebe Eltern,</w:t>
      </w:r>
    </w:p>
    <w:p w:rsidR="003324D5" w:rsidRPr="003324D5" w:rsidRDefault="003324D5" w:rsidP="003324D5">
      <w:pPr>
        <w:spacing w:line="276" w:lineRule="auto"/>
        <w:rPr>
          <w:rFonts w:asciiTheme="majorHAnsi" w:hAnsiTheme="majorHAnsi" w:cstheme="majorHAnsi"/>
        </w:rPr>
      </w:pPr>
    </w:p>
    <w:p w:rsidR="003324D5" w:rsidRPr="003324D5" w:rsidRDefault="003324D5" w:rsidP="003324D5">
      <w:pPr>
        <w:spacing w:after="200" w:line="276" w:lineRule="auto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 xml:space="preserve">für Ihr Kind beginnt ab </w:t>
      </w:r>
      <w:r>
        <w:rPr>
          <w:rFonts w:asciiTheme="majorHAnsi" w:hAnsiTheme="majorHAnsi" w:cstheme="majorHAnsi"/>
        </w:rPr>
        <w:t>4. Mai 2020</w:t>
      </w:r>
      <w:r w:rsidRPr="003324D5">
        <w:rPr>
          <w:rFonts w:asciiTheme="majorHAnsi" w:hAnsiTheme="majorHAnsi" w:cstheme="majorHAnsi"/>
        </w:rPr>
        <w:t xml:space="preserve"> wieder der Unterricht in der Schule. Aufgrund der aktue</w:t>
      </w:r>
      <w:r w:rsidRPr="003324D5">
        <w:rPr>
          <w:rFonts w:asciiTheme="majorHAnsi" w:hAnsiTheme="majorHAnsi" w:cstheme="majorHAnsi"/>
        </w:rPr>
        <w:t>l</w:t>
      </w:r>
      <w:r w:rsidRPr="003324D5">
        <w:rPr>
          <w:rFonts w:asciiTheme="majorHAnsi" w:hAnsiTheme="majorHAnsi" w:cstheme="majorHAnsi"/>
        </w:rPr>
        <w:t>len Pandemie-Situation erfolgt dieser Wiedereinstieg unter besonderen Hygiene- und Schutzma</w:t>
      </w:r>
      <w:r w:rsidRPr="003324D5">
        <w:rPr>
          <w:rFonts w:asciiTheme="majorHAnsi" w:hAnsiTheme="majorHAnsi" w:cstheme="majorHAnsi"/>
        </w:rPr>
        <w:t>ß</w:t>
      </w:r>
      <w:r w:rsidRPr="003324D5">
        <w:rPr>
          <w:rFonts w:asciiTheme="majorHAnsi" w:hAnsiTheme="majorHAnsi" w:cstheme="majorHAnsi"/>
        </w:rPr>
        <w:t>nahmen. Diese sind mit dem Gesundheitsbereich und den Gesundheitsämtern a</w:t>
      </w:r>
      <w:r w:rsidRPr="003324D5">
        <w:rPr>
          <w:rFonts w:asciiTheme="majorHAnsi" w:hAnsiTheme="majorHAnsi" w:cstheme="majorHAnsi"/>
        </w:rPr>
        <w:t>b</w:t>
      </w:r>
      <w:r w:rsidRPr="003324D5">
        <w:rPr>
          <w:rFonts w:asciiTheme="majorHAnsi" w:hAnsiTheme="majorHAnsi" w:cstheme="majorHAnsi"/>
        </w:rPr>
        <w:t>gestimmt. Es gilt beispielsweise ein strenges Abstandsgebot von grundsätzlich 2 m, die Ve</w:t>
      </w:r>
      <w:r w:rsidRPr="003324D5">
        <w:rPr>
          <w:rFonts w:asciiTheme="majorHAnsi" w:hAnsiTheme="majorHAnsi" w:cstheme="majorHAnsi"/>
        </w:rPr>
        <w:t>r</w:t>
      </w:r>
      <w:r w:rsidRPr="003324D5">
        <w:rPr>
          <w:rFonts w:asciiTheme="majorHAnsi" w:hAnsiTheme="majorHAnsi" w:cstheme="majorHAnsi"/>
        </w:rPr>
        <w:t>pflichtung zum Tragen von Mund-Nase-Bedeckungen (einfach Stoffmasken) außerhalb der Klassenräume auf dem gesamten Schulgelände. Selbstverständlich können diese Masken während des Unte</w:t>
      </w:r>
      <w:r w:rsidRPr="003324D5">
        <w:rPr>
          <w:rFonts w:asciiTheme="majorHAnsi" w:hAnsiTheme="majorHAnsi" w:cstheme="majorHAnsi"/>
        </w:rPr>
        <w:t>r</w:t>
      </w:r>
      <w:r w:rsidRPr="003324D5">
        <w:rPr>
          <w:rFonts w:asciiTheme="majorHAnsi" w:hAnsiTheme="majorHAnsi" w:cstheme="majorHAnsi"/>
        </w:rPr>
        <w:t>richts freiwillig getragen werden.</w:t>
      </w:r>
    </w:p>
    <w:p w:rsidR="003324D5" w:rsidRPr="003324D5" w:rsidRDefault="003324D5" w:rsidP="003324D5">
      <w:pPr>
        <w:spacing w:after="200" w:line="276" w:lineRule="auto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Trotzdem haben Schülerinnen und Schüler, bei denen im Fall einer Ansteckung mit dem Corona-Virus ein schwerer Krankheitsverlauf zu befürc</w:t>
      </w:r>
      <w:r w:rsidRPr="003324D5">
        <w:rPr>
          <w:rFonts w:asciiTheme="majorHAnsi" w:hAnsiTheme="majorHAnsi" w:cstheme="majorHAnsi"/>
        </w:rPr>
        <w:t>h</w:t>
      </w:r>
      <w:r w:rsidRPr="003324D5">
        <w:rPr>
          <w:rFonts w:asciiTheme="majorHAnsi" w:hAnsiTheme="majorHAnsi" w:cstheme="majorHAnsi"/>
        </w:rPr>
        <w:t xml:space="preserve">ten ist, die Möglichkeit, sich von der Anwesenheitspflicht  in der Schule befreien zu lassen. Wenn Sie das möchten, müssen Sie die Schule darüber informieren und ein entsprechendes ärztliches Attest vorlegen. </w:t>
      </w:r>
    </w:p>
    <w:p w:rsidR="003324D5" w:rsidRPr="003324D5" w:rsidRDefault="003324D5" w:rsidP="003324D5">
      <w:pPr>
        <w:tabs>
          <w:tab w:val="left" w:pos="709"/>
        </w:tabs>
        <w:spacing w:after="120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 xml:space="preserve">Als Grunderkrankungen, die ein erhöhtes Risiko für einen schweren Krankheitsverlauf zeigen, gehören </w:t>
      </w:r>
      <w:r w:rsidRPr="003324D5">
        <w:rPr>
          <w:rFonts w:asciiTheme="majorHAnsi" w:hAnsiTheme="majorHAnsi" w:cstheme="majorHAnsi"/>
          <w:bCs/>
        </w:rPr>
        <w:t>insbesondere</w:t>
      </w:r>
    </w:p>
    <w:p w:rsidR="003324D5" w:rsidRPr="003324D5" w:rsidRDefault="003324D5" w:rsidP="003324D5">
      <w:pPr>
        <w:pStyle w:val="ListParagraph"/>
        <w:numPr>
          <w:ilvl w:val="4"/>
          <w:numId w:val="20"/>
        </w:numPr>
        <w:tabs>
          <w:tab w:val="clear" w:pos="284"/>
          <w:tab w:val="clear" w:pos="567"/>
        </w:tabs>
        <w:spacing w:after="120" w:line="259" w:lineRule="auto"/>
        <w:ind w:left="993" w:hanging="284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Herzkreislauferkrankung, wie z.B. Bluthochdruck, koronare Herzerkrankung, Herzi</w:t>
      </w:r>
      <w:r w:rsidRPr="003324D5">
        <w:rPr>
          <w:rFonts w:asciiTheme="majorHAnsi" w:hAnsiTheme="majorHAnsi" w:cstheme="majorHAnsi"/>
        </w:rPr>
        <w:t>n</w:t>
      </w:r>
      <w:r w:rsidRPr="003324D5">
        <w:rPr>
          <w:rFonts w:asciiTheme="majorHAnsi" w:hAnsiTheme="majorHAnsi" w:cstheme="majorHAnsi"/>
        </w:rPr>
        <w:t>farkt in der Vorgeschichte</w:t>
      </w:r>
    </w:p>
    <w:p w:rsidR="003324D5" w:rsidRPr="003324D5" w:rsidRDefault="003324D5" w:rsidP="003324D5">
      <w:pPr>
        <w:pStyle w:val="ListParagraph"/>
        <w:numPr>
          <w:ilvl w:val="4"/>
          <w:numId w:val="20"/>
        </w:numPr>
        <w:tabs>
          <w:tab w:val="clear" w:pos="284"/>
          <w:tab w:val="clear" w:pos="567"/>
        </w:tabs>
        <w:spacing w:after="120" w:line="259" w:lineRule="auto"/>
        <w:ind w:left="993" w:hanging="284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Diabetes mellitus (schlecht eingestellt)</w:t>
      </w:r>
    </w:p>
    <w:p w:rsidR="003324D5" w:rsidRPr="003324D5" w:rsidRDefault="003324D5" w:rsidP="003324D5">
      <w:pPr>
        <w:pStyle w:val="ListParagraph"/>
        <w:numPr>
          <w:ilvl w:val="4"/>
          <w:numId w:val="20"/>
        </w:numPr>
        <w:tabs>
          <w:tab w:val="clear" w:pos="284"/>
          <w:tab w:val="clear" w:pos="567"/>
        </w:tabs>
        <w:spacing w:after="120" w:line="259" w:lineRule="auto"/>
        <w:ind w:left="993" w:hanging="284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Chronische Erkrankungen des Atmungssystems, wie z.B. Asthma (schlecht eing</w:t>
      </w:r>
      <w:r w:rsidRPr="003324D5">
        <w:rPr>
          <w:rFonts w:asciiTheme="majorHAnsi" w:hAnsiTheme="majorHAnsi" w:cstheme="majorHAnsi"/>
        </w:rPr>
        <w:t>e</w:t>
      </w:r>
      <w:r w:rsidRPr="003324D5">
        <w:rPr>
          <w:rFonts w:asciiTheme="majorHAnsi" w:hAnsiTheme="majorHAnsi" w:cstheme="majorHAnsi"/>
        </w:rPr>
        <w:t>stellt), chronische Bronchitis, COPD</w:t>
      </w:r>
    </w:p>
    <w:p w:rsidR="003324D5" w:rsidRPr="003324D5" w:rsidRDefault="003324D5" w:rsidP="003324D5">
      <w:pPr>
        <w:pStyle w:val="ListParagraph"/>
        <w:numPr>
          <w:ilvl w:val="4"/>
          <w:numId w:val="20"/>
        </w:numPr>
        <w:tabs>
          <w:tab w:val="clear" w:pos="284"/>
          <w:tab w:val="clear" w:pos="567"/>
        </w:tabs>
        <w:spacing w:after="120" w:line="259" w:lineRule="auto"/>
        <w:ind w:left="993" w:hanging="284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Chronische Erkrankungen der Leber, wie z.B. Hepatitis oder Zi</w:t>
      </w:r>
      <w:r w:rsidRPr="003324D5">
        <w:rPr>
          <w:rFonts w:asciiTheme="majorHAnsi" w:hAnsiTheme="majorHAnsi" w:cstheme="majorHAnsi"/>
        </w:rPr>
        <w:t>r</w:t>
      </w:r>
      <w:r w:rsidRPr="003324D5">
        <w:rPr>
          <w:rFonts w:asciiTheme="majorHAnsi" w:hAnsiTheme="majorHAnsi" w:cstheme="majorHAnsi"/>
        </w:rPr>
        <w:t>rhose</w:t>
      </w:r>
    </w:p>
    <w:p w:rsidR="003324D5" w:rsidRPr="003324D5" w:rsidRDefault="003324D5" w:rsidP="003324D5">
      <w:pPr>
        <w:pStyle w:val="ListParagraph"/>
        <w:numPr>
          <w:ilvl w:val="4"/>
          <w:numId w:val="20"/>
        </w:numPr>
        <w:tabs>
          <w:tab w:val="clear" w:pos="284"/>
          <w:tab w:val="clear" w:pos="567"/>
        </w:tabs>
        <w:spacing w:after="120" w:line="259" w:lineRule="auto"/>
        <w:ind w:left="993" w:hanging="284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Erkrankungen der Niere, die z.B. zu eingeschränkter Funktion oder Dialysepflicht fü</w:t>
      </w:r>
      <w:r w:rsidRPr="003324D5">
        <w:rPr>
          <w:rFonts w:asciiTheme="majorHAnsi" w:hAnsiTheme="majorHAnsi" w:cstheme="majorHAnsi"/>
        </w:rPr>
        <w:t>h</w:t>
      </w:r>
      <w:r w:rsidRPr="003324D5">
        <w:rPr>
          <w:rFonts w:asciiTheme="majorHAnsi" w:hAnsiTheme="majorHAnsi" w:cstheme="majorHAnsi"/>
        </w:rPr>
        <w:t>ren</w:t>
      </w:r>
    </w:p>
    <w:p w:rsidR="003324D5" w:rsidRPr="003324D5" w:rsidRDefault="003324D5" w:rsidP="003324D5">
      <w:pPr>
        <w:pStyle w:val="ListParagraph"/>
        <w:numPr>
          <w:ilvl w:val="4"/>
          <w:numId w:val="20"/>
        </w:numPr>
        <w:tabs>
          <w:tab w:val="clear" w:pos="284"/>
          <w:tab w:val="clear" w:pos="567"/>
        </w:tabs>
        <w:spacing w:after="120" w:line="259" w:lineRule="auto"/>
        <w:ind w:left="993" w:hanging="284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Krebserkrankungen</w:t>
      </w:r>
    </w:p>
    <w:p w:rsidR="003324D5" w:rsidRPr="003324D5" w:rsidRDefault="003324D5" w:rsidP="003324D5">
      <w:pPr>
        <w:spacing w:after="120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  <w:bCs/>
        </w:rPr>
        <w:t>Auch das Vorhandensein eines geschwächten oder unterdrückten Immunsy</w:t>
      </w:r>
      <w:r w:rsidRPr="003324D5">
        <w:rPr>
          <w:rFonts w:asciiTheme="majorHAnsi" w:hAnsiTheme="majorHAnsi" w:cstheme="majorHAnsi"/>
          <w:bCs/>
        </w:rPr>
        <w:t>s</w:t>
      </w:r>
      <w:r w:rsidRPr="003324D5">
        <w:rPr>
          <w:rFonts w:asciiTheme="majorHAnsi" w:hAnsiTheme="majorHAnsi" w:cstheme="majorHAnsi"/>
          <w:bCs/>
        </w:rPr>
        <w:t>tems kann das Risiko erhöhen. Dazu gehören insbesondere</w:t>
      </w:r>
    </w:p>
    <w:p w:rsidR="003324D5" w:rsidRPr="003324D5" w:rsidRDefault="003324D5" w:rsidP="003324D5">
      <w:pPr>
        <w:pStyle w:val="ListParagraph"/>
        <w:numPr>
          <w:ilvl w:val="4"/>
          <w:numId w:val="20"/>
        </w:numPr>
        <w:tabs>
          <w:tab w:val="clear" w:pos="284"/>
          <w:tab w:val="clear" w:pos="567"/>
        </w:tabs>
        <w:spacing w:after="120" w:line="259" w:lineRule="auto"/>
        <w:ind w:left="993" w:hanging="284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 xml:space="preserve">Primäre </w:t>
      </w:r>
      <w:proofErr w:type="spellStart"/>
      <w:r w:rsidRPr="003324D5">
        <w:rPr>
          <w:rFonts w:asciiTheme="majorHAnsi" w:hAnsiTheme="majorHAnsi" w:cstheme="majorHAnsi"/>
        </w:rPr>
        <w:t>Immundefizienz</w:t>
      </w:r>
      <w:proofErr w:type="spellEnd"/>
    </w:p>
    <w:p w:rsidR="003324D5" w:rsidRPr="003324D5" w:rsidRDefault="003324D5" w:rsidP="003324D5">
      <w:pPr>
        <w:pStyle w:val="ListParagraph"/>
        <w:numPr>
          <w:ilvl w:val="4"/>
          <w:numId w:val="20"/>
        </w:numPr>
        <w:tabs>
          <w:tab w:val="clear" w:pos="284"/>
          <w:tab w:val="clear" w:pos="567"/>
        </w:tabs>
        <w:spacing w:after="120" w:line="259" w:lineRule="auto"/>
        <w:ind w:left="993" w:hanging="284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durch bestimmte Erkrankungen, wie z.B. Multiple Sklerose, rheumatische Erkranku</w:t>
      </w:r>
      <w:r w:rsidRPr="003324D5">
        <w:rPr>
          <w:rFonts w:asciiTheme="majorHAnsi" w:hAnsiTheme="majorHAnsi" w:cstheme="majorHAnsi"/>
        </w:rPr>
        <w:t>n</w:t>
      </w:r>
      <w:r w:rsidRPr="003324D5">
        <w:rPr>
          <w:rFonts w:asciiTheme="majorHAnsi" w:hAnsiTheme="majorHAnsi" w:cstheme="majorHAnsi"/>
        </w:rPr>
        <w:t>gen</w:t>
      </w:r>
    </w:p>
    <w:p w:rsidR="003324D5" w:rsidRPr="003324D5" w:rsidRDefault="003324D5" w:rsidP="003324D5">
      <w:pPr>
        <w:pStyle w:val="ListParagraph"/>
        <w:numPr>
          <w:ilvl w:val="4"/>
          <w:numId w:val="20"/>
        </w:numPr>
        <w:tabs>
          <w:tab w:val="clear" w:pos="284"/>
          <w:tab w:val="clear" w:pos="567"/>
        </w:tabs>
        <w:spacing w:after="120" w:line="259" w:lineRule="auto"/>
        <w:ind w:left="993" w:hanging="284"/>
        <w:jc w:val="both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durch Einnahme von Medikamenten, die zu einer eingeschränkten Funktion des I</w:t>
      </w:r>
      <w:r w:rsidRPr="003324D5">
        <w:rPr>
          <w:rFonts w:asciiTheme="majorHAnsi" w:hAnsiTheme="majorHAnsi" w:cstheme="majorHAnsi"/>
        </w:rPr>
        <w:t>m</w:t>
      </w:r>
      <w:r w:rsidRPr="003324D5">
        <w:rPr>
          <w:rFonts w:asciiTheme="majorHAnsi" w:hAnsiTheme="majorHAnsi" w:cstheme="majorHAnsi"/>
        </w:rPr>
        <w:t>munsystems führen, z.B. Cortison</w:t>
      </w:r>
    </w:p>
    <w:p w:rsidR="003324D5" w:rsidRDefault="003324D5" w:rsidP="003324D5">
      <w:pPr>
        <w:spacing w:after="200" w:line="276" w:lineRule="auto"/>
        <w:rPr>
          <w:rFonts w:asciiTheme="majorHAnsi" w:hAnsiTheme="majorHAnsi" w:cstheme="majorHAnsi"/>
        </w:rPr>
      </w:pPr>
      <w:r w:rsidRPr="003324D5">
        <w:rPr>
          <w:rFonts w:asciiTheme="majorHAnsi" w:hAnsiTheme="majorHAnsi" w:cstheme="majorHAnsi"/>
        </w:rPr>
        <w:t>Auch wenn in Ihrem Haushalt jemand ein entsprechendes Risiko für e</w:t>
      </w:r>
      <w:r w:rsidRPr="003324D5">
        <w:rPr>
          <w:rFonts w:asciiTheme="majorHAnsi" w:hAnsiTheme="majorHAnsi" w:cstheme="majorHAnsi"/>
        </w:rPr>
        <w:t>i</w:t>
      </w:r>
      <w:r w:rsidRPr="003324D5">
        <w:rPr>
          <w:rFonts w:asciiTheme="majorHAnsi" w:hAnsiTheme="majorHAnsi" w:cstheme="majorHAnsi"/>
        </w:rPr>
        <w:t>nen schweren Verlauf einer Corona-Erkrankung hat, kann Ihr Kind vom Präsenzunterricht in der Schule befreit we</w:t>
      </w:r>
      <w:r w:rsidRPr="003324D5">
        <w:rPr>
          <w:rFonts w:asciiTheme="majorHAnsi" w:hAnsiTheme="majorHAnsi" w:cstheme="majorHAnsi"/>
        </w:rPr>
        <w:t>r</w:t>
      </w:r>
      <w:r w:rsidRPr="003324D5">
        <w:rPr>
          <w:rFonts w:asciiTheme="majorHAnsi" w:hAnsiTheme="majorHAnsi" w:cstheme="majorHAnsi"/>
        </w:rPr>
        <w:t xml:space="preserve">den. Auch in diesem Fall muss die Notwendigkeit mit einem ärztlichen Attest bestätigt werden. </w:t>
      </w:r>
    </w:p>
    <w:p w:rsidR="003324D5" w:rsidRPr="003324D5" w:rsidRDefault="003324D5" w:rsidP="003324D5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Heide, Schulleitung</w:t>
      </w:r>
      <w:bookmarkStart w:id="0" w:name="_GoBack"/>
      <w:bookmarkEnd w:id="0"/>
    </w:p>
    <w:p w:rsidR="006C13DD" w:rsidRDefault="006C13DD" w:rsidP="003D001B"/>
    <w:p w:rsidR="001F1E2A" w:rsidRDefault="001F1E2A" w:rsidP="003D001B"/>
    <w:p w:rsidR="00A06F20" w:rsidRDefault="0043163D" w:rsidP="003D001B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…</w:t>
      </w:r>
    </w:p>
    <w:sectPr w:rsidR="00A06F20" w:rsidSect="001F1E2A">
      <w:headerReference w:type="default" r:id="rId9"/>
      <w:footerReference w:type="default" r:id="rId10"/>
      <w:headerReference w:type="first" r:id="rId11"/>
      <w:pgSz w:w="11906" w:h="16838" w:code="9"/>
      <w:pgMar w:top="119" w:right="1134" w:bottom="232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25" w:rsidRDefault="007D1525" w:rsidP="001F10CC">
      <w:pPr>
        <w:spacing w:line="240" w:lineRule="auto"/>
      </w:pPr>
      <w:r>
        <w:separator/>
      </w:r>
    </w:p>
    <w:p w:rsidR="007D1525" w:rsidRDefault="007D1525"/>
  </w:endnote>
  <w:endnote w:type="continuationSeparator" w:id="0">
    <w:p w:rsidR="007D1525" w:rsidRDefault="007D1525" w:rsidP="001F10CC">
      <w:pPr>
        <w:spacing w:line="240" w:lineRule="auto"/>
      </w:pPr>
      <w:r>
        <w:continuationSeparator/>
      </w:r>
    </w:p>
    <w:p w:rsidR="007D1525" w:rsidRDefault="007D1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7" w:rsidRPr="00516297" w:rsidRDefault="007C0387">
    <w:pPr>
      <w:pStyle w:val="Footer"/>
      <w:rPr>
        <w:rStyle w:val="PageNumber"/>
      </w:rPr>
    </w:pPr>
    <w:r>
      <w:rPr>
        <w:rStyle w:val="PageNumber"/>
      </w:rPr>
      <w:t xml:space="preserve">Seite </w:t>
    </w:r>
    <w:r w:rsidR="00CE6DD7">
      <w:rPr>
        <w:rStyle w:val="PageNumber"/>
      </w:rPr>
      <w:fldChar w:fldCharType="begin"/>
    </w:r>
    <w:r w:rsidR="00CE6DD7">
      <w:rPr>
        <w:rStyle w:val="PageNumber"/>
      </w:rPr>
      <w:instrText xml:space="preserve"> PAGE   \* MERGEFORMAT </w:instrText>
    </w:r>
    <w:r w:rsidR="00CE6DD7">
      <w:rPr>
        <w:rStyle w:val="PageNumber"/>
      </w:rPr>
      <w:fldChar w:fldCharType="separate"/>
    </w:r>
    <w:r w:rsidR="003324D5">
      <w:rPr>
        <w:rStyle w:val="PageNumber"/>
        <w:noProof/>
      </w:rPr>
      <w:t>2</w:t>
    </w:r>
    <w:r w:rsidR="00CE6DD7">
      <w:rPr>
        <w:rStyle w:val="PageNumber"/>
      </w:rPr>
      <w:fldChar w:fldCharType="end"/>
    </w:r>
    <w:r>
      <w:rPr>
        <w:rStyle w:val="PageNumber"/>
      </w:rPr>
      <w:t>/</w:t>
    </w:r>
    <w:r w:rsidR="003324D5">
      <w:fldChar w:fldCharType="begin"/>
    </w:r>
    <w:r w:rsidR="003324D5">
      <w:instrText xml:space="preserve"> SECTIONPAGES   \* MERGEFORMAT </w:instrText>
    </w:r>
    <w:r w:rsidR="003324D5">
      <w:fldChar w:fldCharType="separate"/>
    </w:r>
    <w:r w:rsidR="003324D5">
      <w:rPr>
        <w:noProof/>
      </w:rPr>
      <w:t>2</w:t>
    </w:r>
    <w:r w:rsidR="003324D5">
      <w:rPr>
        <w:noProof/>
      </w:rPr>
      <w:fldChar w:fldCharType="end"/>
    </w:r>
  </w:p>
  <w:p w:rsidR="00657850" w:rsidRDefault="006578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25" w:rsidRDefault="007D1525" w:rsidP="001F10CC">
      <w:pPr>
        <w:spacing w:line="240" w:lineRule="auto"/>
      </w:pPr>
      <w:r>
        <w:separator/>
      </w:r>
    </w:p>
    <w:p w:rsidR="007D1525" w:rsidRDefault="007D1525"/>
  </w:footnote>
  <w:footnote w:type="continuationSeparator" w:id="0">
    <w:p w:rsidR="007D1525" w:rsidRDefault="007D1525" w:rsidP="001F10CC">
      <w:pPr>
        <w:spacing w:line="240" w:lineRule="auto"/>
      </w:pPr>
      <w:r>
        <w:continuationSeparator/>
      </w:r>
    </w:p>
    <w:p w:rsidR="007D1525" w:rsidRDefault="007D15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7" w:rsidRDefault="007C0387">
    <w:pPr>
      <w:pStyle w:val="Header"/>
    </w:pPr>
  </w:p>
  <w:p w:rsidR="007C0387" w:rsidRDefault="007C0387" w:rsidP="001F10CC">
    <w:pPr>
      <w:pStyle w:val="zzPreprint"/>
      <w:framePr w:wrap="around"/>
    </w:pPr>
  </w:p>
  <w:p w:rsidR="00657850" w:rsidRDefault="0055499B"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A15C983" wp14:editId="00E065C2">
          <wp:simplePos x="0" y="0"/>
          <wp:positionH relativeFrom="column">
            <wp:posOffset>3514090</wp:posOffset>
          </wp:positionH>
          <wp:positionV relativeFrom="paragraph">
            <wp:posOffset>367030</wp:posOffset>
          </wp:positionV>
          <wp:extent cx="277200" cy="367200"/>
          <wp:effectExtent l="0" t="0" r="8890" b="0"/>
          <wp:wrapTight wrapText="bothSides">
            <wp:wrapPolygon edited="0">
              <wp:start x="16349" y="0"/>
              <wp:lineTo x="0" y="11211"/>
              <wp:lineTo x="0" y="20180"/>
              <wp:lineTo x="2972" y="20180"/>
              <wp:lineTo x="11890" y="17938"/>
              <wp:lineTo x="20807" y="7848"/>
              <wp:lineTo x="20807" y="0"/>
              <wp:lineTo x="16349" y="0"/>
            </wp:wrapPolygon>
          </wp:wrapTight>
          <wp:docPr id="18" name="Grafik 18" descr="X:\D1\Orga\MARKETING\Logo\LHS\Saarband-Reinzeichnung\Saarband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1\Orga\MARKETING\Logo\LHS\Saarband-Reinzeichnung\Saarband_Schwarz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7" w:rsidRPr="00012122" w:rsidRDefault="007C0387" w:rsidP="007E7B56">
    <w:pPr>
      <w:pStyle w:val="zzPreprint"/>
      <w:framePr w:wrap="around"/>
    </w:pPr>
  </w:p>
  <w:p w:rsidR="007C0387" w:rsidRDefault="0052534B" w:rsidP="006C13DD">
    <w:pPr>
      <w:pStyle w:val="Header"/>
      <w:rPr>
        <w:noProof/>
        <w:lang w:eastAsia="de-DE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BAC7BAC" wp14:editId="6311582A">
          <wp:simplePos x="0" y="0"/>
          <wp:positionH relativeFrom="column">
            <wp:posOffset>4092575</wp:posOffset>
          </wp:positionH>
          <wp:positionV relativeFrom="paragraph">
            <wp:posOffset>37465</wp:posOffset>
          </wp:positionV>
          <wp:extent cx="2291080" cy="847725"/>
          <wp:effectExtent l="0" t="0" r="0" b="9525"/>
          <wp:wrapTight wrapText="bothSides">
            <wp:wrapPolygon edited="0">
              <wp:start x="539" y="0"/>
              <wp:lineTo x="0" y="13591"/>
              <wp:lineTo x="0" y="17960"/>
              <wp:lineTo x="898" y="21357"/>
              <wp:lineTo x="19576" y="21357"/>
              <wp:lineTo x="20295" y="18930"/>
              <wp:lineTo x="18140" y="17960"/>
              <wp:lineTo x="8441" y="15533"/>
              <wp:lineTo x="8441" y="0"/>
              <wp:lineTo x="539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1\Orga\MARKETING\Logo\LHS\SB LHS OB Logo\SAA_LH_OB\DTP, Print (EPS)\B-S\SAA-LH_Logo_OB_Blau-Schwarz_4C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3DD">
      <w:rPr>
        <w:rFonts w:eastAsia="Times New Roman" w:cs="Arial"/>
        <w:b/>
        <w:sz w:val="18"/>
      </w:rPr>
      <w:t>Ganztagsgrundschule Saarbrücken – Dellengarten</w:t>
    </w:r>
    <w:r w:rsidR="006C13DD">
      <w:rPr>
        <w:noProof/>
        <w:lang w:eastAsia="de-DE"/>
      </w:rPr>
      <w:t xml:space="preserve"> </w:t>
    </w:r>
  </w:p>
  <w:p w:rsidR="00922B29" w:rsidRDefault="00E05978" w:rsidP="008A168D">
    <w:pPr>
      <w:pStyle w:val="Geschftsangaben"/>
      <w:framePr w:w="0" w:wrap="auto" w:hAnchor="text" w:xAlign="left" w:yAlign="inline" w:anchorLock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B703108" wp14:editId="0A15B75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14.2pt;margin-top:297.7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FS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" strokeweight=".5pt">
              <w10:wrap anchorx="page" anchory="page"/>
              <w10:anchorlock/>
            </v:shape>
          </w:pict>
        </mc:Fallback>
      </mc:AlternateContent>
    </w:r>
    <w:proofErr w:type="spellStart"/>
    <w:r w:rsidR="0052534B">
      <w:t>Dellengartenstraße</w:t>
    </w:r>
    <w:proofErr w:type="spellEnd"/>
    <w:r w:rsidR="0052534B">
      <w:t xml:space="preserve"> 2, 66117 Saarbrücken</w:t>
    </w:r>
  </w:p>
  <w:p w:rsidR="0052534B" w:rsidRDefault="0052534B" w:rsidP="0052534B">
    <w:pPr>
      <w:pStyle w:val="Geschftsangaben"/>
      <w:framePr w:w="0" w:wrap="auto" w:hAnchor="text" w:xAlign="left" w:yAlign="inline" w:anchorLock="0"/>
    </w:pPr>
    <w:r>
      <w:t>Tel.</w:t>
    </w:r>
    <w:r>
      <w:tab/>
      <w:t>+49 681 9056181</w:t>
    </w:r>
  </w:p>
  <w:p w:rsidR="0052534B" w:rsidRDefault="0052534B" w:rsidP="008A168D">
    <w:pPr>
      <w:pStyle w:val="Geschftsangaben"/>
      <w:framePr w:w="0" w:wrap="auto" w:hAnchor="text" w:xAlign="left" w:yAlign="inline" w:anchorLock="0"/>
    </w:pPr>
    <w:r>
      <w:t>Fax</w:t>
    </w:r>
    <w:r>
      <w:tab/>
      <w:t>+49 681 9056182</w:t>
    </w:r>
  </w:p>
  <w:p w:rsidR="0052534B" w:rsidRDefault="0052534B" w:rsidP="008A168D">
    <w:pPr>
      <w:pStyle w:val="Geschftsangaben"/>
      <w:framePr w:w="0" w:wrap="auto" w:hAnchor="text" w:xAlign="left" w:yAlign="inline" w:anchorLock="0"/>
    </w:pPr>
    <w:r>
      <w:t xml:space="preserve">E-Mail: </w:t>
    </w:r>
    <w:hyperlink r:id="rId2" w:history="1">
      <w:r w:rsidR="005E4F93" w:rsidRPr="00F17741">
        <w:rPr>
          <w:rStyle w:val="Hyperlink"/>
        </w:rPr>
        <w:t>gtgsdellengarten@saarbruecken.de</w:t>
      </w:r>
    </w:hyperlink>
  </w:p>
  <w:p w:rsidR="005E4F93" w:rsidRDefault="005E4F93" w:rsidP="008A168D">
    <w:pPr>
      <w:pStyle w:val="Geschftsangaben"/>
      <w:framePr w:w="0" w:wrap="auto" w:hAnchor="text" w:xAlign="left" w:yAlign="inline" w:anchorLock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27E16A" wp14:editId="5AFFAB06">
              <wp:simplePos x="0" y="0"/>
              <wp:positionH relativeFrom="column">
                <wp:posOffset>1054735</wp:posOffset>
              </wp:positionH>
              <wp:positionV relativeFrom="paragraph">
                <wp:posOffset>111374</wp:posOffset>
              </wp:positionV>
              <wp:extent cx="2011045" cy="906145"/>
              <wp:effectExtent l="0" t="0" r="8255" b="825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865" w:rsidRPr="00C44865" w:rsidRDefault="005E4F93">
                          <w:pPr>
                            <w:rPr>
                              <w:outline/>
                              <w:color w:val="FFFFFF"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2534B">
                            <w:rPr>
                              <w:rFonts w:ascii="Calibri" w:eastAsia="Calibri" w:hAnsi="Calibri" w:cs="Times New Roman"/>
                              <w:outline/>
                              <w:noProof/>
                              <w:color w:val="FFFFFF"/>
                              <w:kern w:val="0"/>
                              <w:szCs w:val="22"/>
                              <w:lang w:val="en-GB" w:eastAsia="en-GB"/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C3A99A5" wp14:editId="4F25336B">
                                <wp:extent cx="1657278" cy="755374"/>
                                <wp:effectExtent l="0" t="0" r="635" b="6985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9637" cy="756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3.05pt;margin-top:8.75pt;width:158.35pt;height:7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" stroked="f">
              <v:textbox>
                <w:txbxContent>
                  <w:p w:rsidR="00C44865" w:rsidRPr="00C44865" w:rsidRDefault="005E4F93">
                    <w:pPr>
                      <w:rPr>
                        <w:outline/>
                        <w:color w:val="FFFFFF"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52534B">
                      <w:rPr>
                        <w:rFonts w:ascii="Calibri" w:eastAsia="Calibri" w:hAnsi="Calibri" w:cs="Times New Roman"/>
                        <w:outline/>
                        <w:noProof/>
                        <w:color w:val="FFFFFF"/>
                        <w:kern w:val="0"/>
                        <w:szCs w:val="22"/>
                        <w:lang w:val="en-GB" w:eastAsia="en-GB"/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5C3A99A5" wp14:editId="4F25336B">
                          <wp:extent cx="1657278" cy="755374"/>
                          <wp:effectExtent l="0" t="0" r="635" b="6985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9637" cy="756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Arial" w:cs="Times New Roman"/>
        <w:noProof/>
        <w:sz w:val="22"/>
        <w:lang w:val="en-GB" w:eastAsia="en-GB"/>
      </w:rPr>
      <w:drawing>
        <wp:inline distT="0" distB="0" distL="0" distR="0" wp14:anchorId="1D50E76A" wp14:editId="43CA8601">
          <wp:extent cx="970060" cy="1130863"/>
          <wp:effectExtent l="0" t="0" r="1905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125" cy="113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22E6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75C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521777"/>
    <w:multiLevelType w:val="multilevel"/>
    <w:tmpl w:val="22E27E10"/>
    <w:numStyleLink w:val="Schlussfolgerungsliste"/>
  </w:abstractNum>
  <w:abstractNum w:abstractNumId="3">
    <w:nsid w:val="0B267231"/>
    <w:multiLevelType w:val="multilevel"/>
    <w:tmpl w:val="DFBEF82A"/>
    <w:styleLink w:val="Aufzhlungsliste"/>
    <w:lvl w:ilvl="0">
      <w:start w:val="1"/>
      <w:numFmt w:val="bullet"/>
      <w:pStyle w:val="List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>
    <w:nsid w:val="0C9A3509"/>
    <w:multiLevelType w:val="multilevel"/>
    <w:tmpl w:val="22E27E10"/>
    <w:numStyleLink w:val="Schlussfolgerungsliste"/>
  </w:abstractNum>
  <w:abstractNum w:abstractNumId="5">
    <w:nsid w:val="0F706678"/>
    <w:multiLevelType w:val="multilevel"/>
    <w:tmpl w:val="DFBEF82A"/>
    <w:numStyleLink w:val="Aufzhlungsliste"/>
  </w:abstractNum>
  <w:abstractNum w:abstractNumId="6">
    <w:nsid w:val="108870AC"/>
    <w:multiLevelType w:val="hybridMultilevel"/>
    <w:tmpl w:val="9312C3E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4A2865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707CE76C">
      <w:start w:val="2"/>
      <w:numFmt w:val="bullet"/>
      <w:lvlText w:val="-"/>
      <w:lvlJc w:val="left"/>
      <w:pPr>
        <w:ind w:left="3600" w:hanging="360"/>
      </w:pPr>
      <w:rPr>
        <w:rFonts w:ascii="Saar" w:eastAsiaTheme="minorHAnsi" w:hAnsi="Saar" w:cs="Arial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14084"/>
    <w:multiLevelType w:val="multilevel"/>
    <w:tmpl w:val="260ACCDA"/>
    <w:numStyleLink w:val="NummerierteListe"/>
  </w:abstractNum>
  <w:abstractNum w:abstractNumId="9">
    <w:nsid w:val="2D0843B4"/>
    <w:multiLevelType w:val="hybridMultilevel"/>
    <w:tmpl w:val="7A463A26"/>
    <w:lvl w:ilvl="0" w:tplc="3CFE3A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87CFA"/>
    <w:multiLevelType w:val="multilevel"/>
    <w:tmpl w:val="22E27E10"/>
    <w:numStyleLink w:val="Schlussfolgerungsliste"/>
  </w:abstractNum>
  <w:abstractNum w:abstractNumId="11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4B874EA1"/>
    <w:multiLevelType w:val="multilevel"/>
    <w:tmpl w:val="260ACCDA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54DB1871"/>
    <w:multiLevelType w:val="hybridMultilevel"/>
    <w:tmpl w:val="74600238"/>
    <w:lvl w:ilvl="0" w:tplc="D2720F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54371"/>
    <w:multiLevelType w:val="multilevel"/>
    <w:tmpl w:val="22E27E10"/>
    <w:numStyleLink w:val="Schlussfolgerungsliste"/>
  </w:abstractNum>
  <w:abstractNum w:abstractNumId="15">
    <w:nsid w:val="6B4D35B0"/>
    <w:multiLevelType w:val="hybridMultilevel"/>
    <w:tmpl w:val="CF4AFADE"/>
    <w:lvl w:ilvl="0" w:tplc="2E76C0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A0FEF"/>
    <w:multiLevelType w:val="multilevel"/>
    <w:tmpl w:val="22E27E10"/>
    <w:numStyleLink w:val="Schlussfolgerungsliste"/>
  </w:abstractNum>
  <w:abstractNum w:abstractNumId="18">
    <w:nsid w:val="78A517C5"/>
    <w:multiLevelType w:val="hybridMultilevel"/>
    <w:tmpl w:val="0D1E77F4"/>
    <w:lvl w:ilvl="0" w:tplc="7D465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C1F2F"/>
    <w:multiLevelType w:val="multilevel"/>
    <w:tmpl w:val="22E27E10"/>
    <w:numStyleLink w:val="Schlussfolgerungsliste"/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7"/>
  </w:num>
  <w:num w:numId="7">
    <w:abstractNumId w:val="19"/>
  </w:num>
  <w:num w:numId="8">
    <w:abstractNumId w:val="10"/>
  </w:num>
  <w:num w:numId="9">
    <w:abstractNumId w:val="2"/>
  </w:num>
  <w:num w:numId="10">
    <w:abstractNumId w:val="16"/>
  </w:num>
  <w:num w:numId="11">
    <w:abstractNumId w:val="14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9"/>
  </w:num>
  <w:num w:numId="19">
    <w:abstractNumId w:val="18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84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A"/>
    <w:rsid w:val="00001506"/>
    <w:rsid w:val="00012122"/>
    <w:rsid w:val="00032B92"/>
    <w:rsid w:val="00034C65"/>
    <w:rsid w:val="000544A5"/>
    <w:rsid w:val="0008259C"/>
    <w:rsid w:val="00090D8F"/>
    <w:rsid w:val="000A11C0"/>
    <w:rsid w:val="000A33AA"/>
    <w:rsid w:val="000B1365"/>
    <w:rsid w:val="000B3A9D"/>
    <w:rsid w:val="000B5EBD"/>
    <w:rsid w:val="000C2F3C"/>
    <w:rsid w:val="000D36F0"/>
    <w:rsid w:val="000E07A5"/>
    <w:rsid w:val="000E5378"/>
    <w:rsid w:val="000F18AF"/>
    <w:rsid w:val="001076A8"/>
    <w:rsid w:val="00123A22"/>
    <w:rsid w:val="00153C57"/>
    <w:rsid w:val="00166C34"/>
    <w:rsid w:val="001716A3"/>
    <w:rsid w:val="0017402D"/>
    <w:rsid w:val="001773E6"/>
    <w:rsid w:val="00192AAD"/>
    <w:rsid w:val="001A54AA"/>
    <w:rsid w:val="001A5D63"/>
    <w:rsid w:val="001C77EE"/>
    <w:rsid w:val="001D1ACD"/>
    <w:rsid w:val="001D7D51"/>
    <w:rsid w:val="001F10CC"/>
    <w:rsid w:val="001F1E2A"/>
    <w:rsid w:val="001F2334"/>
    <w:rsid w:val="001F4FAA"/>
    <w:rsid w:val="00206FF0"/>
    <w:rsid w:val="00211DA7"/>
    <w:rsid w:val="002159BC"/>
    <w:rsid w:val="002168D7"/>
    <w:rsid w:val="002209B2"/>
    <w:rsid w:val="00222B83"/>
    <w:rsid w:val="0022759B"/>
    <w:rsid w:val="00232C02"/>
    <w:rsid w:val="002435C0"/>
    <w:rsid w:val="00247D5A"/>
    <w:rsid w:val="00252D61"/>
    <w:rsid w:val="0025525C"/>
    <w:rsid w:val="00272B18"/>
    <w:rsid w:val="002730A2"/>
    <w:rsid w:val="002937BB"/>
    <w:rsid w:val="002A033B"/>
    <w:rsid w:val="002A4F3A"/>
    <w:rsid w:val="002B0FA6"/>
    <w:rsid w:val="002C564B"/>
    <w:rsid w:val="002D3DA9"/>
    <w:rsid w:val="002E76D1"/>
    <w:rsid w:val="002E7AE9"/>
    <w:rsid w:val="002F05A0"/>
    <w:rsid w:val="002F2D31"/>
    <w:rsid w:val="002F504A"/>
    <w:rsid w:val="00306BD7"/>
    <w:rsid w:val="003070E2"/>
    <w:rsid w:val="0032263D"/>
    <w:rsid w:val="003324D5"/>
    <w:rsid w:val="0033311B"/>
    <w:rsid w:val="00335CBA"/>
    <w:rsid w:val="003448C0"/>
    <w:rsid w:val="00350B62"/>
    <w:rsid w:val="0035450B"/>
    <w:rsid w:val="00355B36"/>
    <w:rsid w:val="00360E6E"/>
    <w:rsid w:val="00370220"/>
    <w:rsid w:val="00372CFE"/>
    <w:rsid w:val="00376074"/>
    <w:rsid w:val="003801C9"/>
    <w:rsid w:val="0038051D"/>
    <w:rsid w:val="0038297A"/>
    <w:rsid w:val="00391734"/>
    <w:rsid w:val="003B590A"/>
    <w:rsid w:val="003D001B"/>
    <w:rsid w:val="003F3347"/>
    <w:rsid w:val="003F457D"/>
    <w:rsid w:val="00403C73"/>
    <w:rsid w:val="00412597"/>
    <w:rsid w:val="0043163D"/>
    <w:rsid w:val="004319B7"/>
    <w:rsid w:val="00440219"/>
    <w:rsid w:val="004632EE"/>
    <w:rsid w:val="00484268"/>
    <w:rsid w:val="004905B9"/>
    <w:rsid w:val="004A1D25"/>
    <w:rsid w:val="004A7736"/>
    <w:rsid w:val="004C02A3"/>
    <w:rsid w:val="004C2164"/>
    <w:rsid w:val="004E0614"/>
    <w:rsid w:val="004E4323"/>
    <w:rsid w:val="004E592C"/>
    <w:rsid w:val="004F3B84"/>
    <w:rsid w:val="0050088D"/>
    <w:rsid w:val="00504573"/>
    <w:rsid w:val="00516297"/>
    <w:rsid w:val="00516C82"/>
    <w:rsid w:val="0051753D"/>
    <w:rsid w:val="0052534B"/>
    <w:rsid w:val="00531832"/>
    <w:rsid w:val="00532E0D"/>
    <w:rsid w:val="00535376"/>
    <w:rsid w:val="0055499B"/>
    <w:rsid w:val="00556333"/>
    <w:rsid w:val="00577379"/>
    <w:rsid w:val="005A5788"/>
    <w:rsid w:val="005B06ED"/>
    <w:rsid w:val="005B6102"/>
    <w:rsid w:val="005C6743"/>
    <w:rsid w:val="005D38BB"/>
    <w:rsid w:val="005D5877"/>
    <w:rsid w:val="005E4F93"/>
    <w:rsid w:val="005F4B7C"/>
    <w:rsid w:val="00602C80"/>
    <w:rsid w:val="00610DF2"/>
    <w:rsid w:val="006328CB"/>
    <w:rsid w:val="006338EC"/>
    <w:rsid w:val="00640733"/>
    <w:rsid w:val="00652168"/>
    <w:rsid w:val="00657850"/>
    <w:rsid w:val="00660082"/>
    <w:rsid w:val="00666F08"/>
    <w:rsid w:val="00675EAD"/>
    <w:rsid w:val="0069088A"/>
    <w:rsid w:val="0069412B"/>
    <w:rsid w:val="006A2528"/>
    <w:rsid w:val="006B1924"/>
    <w:rsid w:val="006B1C58"/>
    <w:rsid w:val="006B55B0"/>
    <w:rsid w:val="006B69A8"/>
    <w:rsid w:val="006C13DD"/>
    <w:rsid w:val="006E389A"/>
    <w:rsid w:val="006E6117"/>
    <w:rsid w:val="006F0F8E"/>
    <w:rsid w:val="006F4C27"/>
    <w:rsid w:val="0070365B"/>
    <w:rsid w:val="00703D3B"/>
    <w:rsid w:val="00704D3C"/>
    <w:rsid w:val="00704F6F"/>
    <w:rsid w:val="00711EF4"/>
    <w:rsid w:val="00713487"/>
    <w:rsid w:val="007206CC"/>
    <w:rsid w:val="00740AC4"/>
    <w:rsid w:val="00757D74"/>
    <w:rsid w:val="00773247"/>
    <w:rsid w:val="007732FF"/>
    <w:rsid w:val="00786AD9"/>
    <w:rsid w:val="0079035B"/>
    <w:rsid w:val="00791E21"/>
    <w:rsid w:val="007A07A5"/>
    <w:rsid w:val="007A2D14"/>
    <w:rsid w:val="007A7C94"/>
    <w:rsid w:val="007B0180"/>
    <w:rsid w:val="007B286B"/>
    <w:rsid w:val="007B7FEE"/>
    <w:rsid w:val="007C0387"/>
    <w:rsid w:val="007D1525"/>
    <w:rsid w:val="007D1721"/>
    <w:rsid w:val="007E25BB"/>
    <w:rsid w:val="007E75ED"/>
    <w:rsid w:val="007E7B56"/>
    <w:rsid w:val="007F5BA5"/>
    <w:rsid w:val="0080172A"/>
    <w:rsid w:val="00815608"/>
    <w:rsid w:val="00831CEF"/>
    <w:rsid w:val="0083536E"/>
    <w:rsid w:val="00835BD4"/>
    <w:rsid w:val="008461EA"/>
    <w:rsid w:val="00851D6F"/>
    <w:rsid w:val="008674E8"/>
    <w:rsid w:val="008A168D"/>
    <w:rsid w:val="008C4994"/>
    <w:rsid w:val="008D0EC4"/>
    <w:rsid w:val="008D72CF"/>
    <w:rsid w:val="00907418"/>
    <w:rsid w:val="0090788E"/>
    <w:rsid w:val="009138B4"/>
    <w:rsid w:val="00922B29"/>
    <w:rsid w:val="009436F9"/>
    <w:rsid w:val="009449A7"/>
    <w:rsid w:val="00962566"/>
    <w:rsid w:val="009710D0"/>
    <w:rsid w:val="009801E4"/>
    <w:rsid w:val="00980A6B"/>
    <w:rsid w:val="00982697"/>
    <w:rsid w:val="009907FD"/>
    <w:rsid w:val="0099220D"/>
    <w:rsid w:val="009B2DD9"/>
    <w:rsid w:val="009C533E"/>
    <w:rsid w:val="009E171E"/>
    <w:rsid w:val="009E3EDC"/>
    <w:rsid w:val="009F0095"/>
    <w:rsid w:val="009F17F8"/>
    <w:rsid w:val="009F19C6"/>
    <w:rsid w:val="009F3C0C"/>
    <w:rsid w:val="009F5A4F"/>
    <w:rsid w:val="00A01102"/>
    <w:rsid w:val="00A06CF8"/>
    <w:rsid w:val="00A06F20"/>
    <w:rsid w:val="00A11C70"/>
    <w:rsid w:val="00A200E2"/>
    <w:rsid w:val="00A313DB"/>
    <w:rsid w:val="00A34B84"/>
    <w:rsid w:val="00A4136A"/>
    <w:rsid w:val="00A41406"/>
    <w:rsid w:val="00A76449"/>
    <w:rsid w:val="00A8420F"/>
    <w:rsid w:val="00A8487F"/>
    <w:rsid w:val="00A86F85"/>
    <w:rsid w:val="00A879AF"/>
    <w:rsid w:val="00A94717"/>
    <w:rsid w:val="00AA06CD"/>
    <w:rsid w:val="00AA0E6A"/>
    <w:rsid w:val="00AA7D5C"/>
    <w:rsid w:val="00AB1203"/>
    <w:rsid w:val="00AB3058"/>
    <w:rsid w:val="00AE0443"/>
    <w:rsid w:val="00AE6F79"/>
    <w:rsid w:val="00B15333"/>
    <w:rsid w:val="00B30099"/>
    <w:rsid w:val="00B55542"/>
    <w:rsid w:val="00B767F1"/>
    <w:rsid w:val="00B77386"/>
    <w:rsid w:val="00B8201F"/>
    <w:rsid w:val="00B859BF"/>
    <w:rsid w:val="00B92DF9"/>
    <w:rsid w:val="00B95A28"/>
    <w:rsid w:val="00BA6FD0"/>
    <w:rsid w:val="00BC7205"/>
    <w:rsid w:val="00BD4E32"/>
    <w:rsid w:val="00BD588D"/>
    <w:rsid w:val="00BD7498"/>
    <w:rsid w:val="00BF0FAD"/>
    <w:rsid w:val="00C0577D"/>
    <w:rsid w:val="00C11A13"/>
    <w:rsid w:val="00C44865"/>
    <w:rsid w:val="00C57A41"/>
    <w:rsid w:val="00C651FB"/>
    <w:rsid w:val="00C749CF"/>
    <w:rsid w:val="00C83CBD"/>
    <w:rsid w:val="00C86B8F"/>
    <w:rsid w:val="00CA3F01"/>
    <w:rsid w:val="00CB3354"/>
    <w:rsid w:val="00CC25BB"/>
    <w:rsid w:val="00CC2961"/>
    <w:rsid w:val="00CC436C"/>
    <w:rsid w:val="00CD0A87"/>
    <w:rsid w:val="00CE6DD7"/>
    <w:rsid w:val="00CF71B2"/>
    <w:rsid w:val="00CF79FE"/>
    <w:rsid w:val="00D05030"/>
    <w:rsid w:val="00D13113"/>
    <w:rsid w:val="00D40EA8"/>
    <w:rsid w:val="00D45EA2"/>
    <w:rsid w:val="00D663F8"/>
    <w:rsid w:val="00D75093"/>
    <w:rsid w:val="00D87597"/>
    <w:rsid w:val="00D9079B"/>
    <w:rsid w:val="00D91579"/>
    <w:rsid w:val="00D93027"/>
    <w:rsid w:val="00D95047"/>
    <w:rsid w:val="00DA4910"/>
    <w:rsid w:val="00DA663C"/>
    <w:rsid w:val="00DB2D8E"/>
    <w:rsid w:val="00DB324D"/>
    <w:rsid w:val="00DC0E08"/>
    <w:rsid w:val="00DD5377"/>
    <w:rsid w:val="00DD61E8"/>
    <w:rsid w:val="00DE0B0A"/>
    <w:rsid w:val="00DF0AA5"/>
    <w:rsid w:val="00DF74EF"/>
    <w:rsid w:val="00E05978"/>
    <w:rsid w:val="00E55BB4"/>
    <w:rsid w:val="00E702BA"/>
    <w:rsid w:val="00E72871"/>
    <w:rsid w:val="00E85C53"/>
    <w:rsid w:val="00E92BDA"/>
    <w:rsid w:val="00EA2F26"/>
    <w:rsid w:val="00EA32B8"/>
    <w:rsid w:val="00EA42FD"/>
    <w:rsid w:val="00EC3237"/>
    <w:rsid w:val="00ED4540"/>
    <w:rsid w:val="00ED70FE"/>
    <w:rsid w:val="00EE7DEE"/>
    <w:rsid w:val="00EF4F32"/>
    <w:rsid w:val="00F1740D"/>
    <w:rsid w:val="00F44C78"/>
    <w:rsid w:val="00F463C1"/>
    <w:rsid w:val="00F5253E"/>
    <w:rsid w:val="00F67D08"/>
    <w:rsid w:val="00F76C79"/>
    <w:rsid w:val="00FA3B39"/>
    <w:rsid w:val="00FA77DF"/>
    <w:rsid w:val="00FF2EE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/>
    <w:lsdException w:name="Signature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6" w:qFormat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6"/>
    <w:lsdException w:name="FollowedHyperlink" w:uiPriority="5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1773E6"/>
    <w:pPr>
      <w:tabs>
        <w:tab w:val="left" w:pos="284"/>
        <w:tab w:val="left" w:pos="567"/>
      </w:tabs>
      <w:spacing w:line="252" w:lineRule="auto"/>
    </w:pPr>
    <w:rPr>
      <w:kern w:val="12"/>
      <w:sz w:val="22"/>
    </w:rPr>
  </w:style>
  <w:style w:type="paragraph" w:styleId="Heading1">
    <w:name w:val="heading 1"/>
    <w:basedOn w:val="zzHeadlines"/>
    <w:next w:val="Normal"/>
    <w:link w:val="Heading1Char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zzHeadlines"/>
    <w:next w:val="Normal"/>
    <w:link w:val="Heading2Char"/>
    <w:uiPriority w:val="35"/>
    <w:semiHidden/>
    <w:rsid w:val="003801C9"/>
    <w:pPr>
      <w:outlineLvl w:val="1"/>
    </w:pPr>
    <w:rPr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4B"/>
    <w:pPr>
      <w:ind w:left="284"/>
      <w:contextualSpacing/>
    </w:pPr>
  </w:style>
  <w:style w:type="paragraph" w:styleId="ListNumber">
    <w:name w:val="List Number"/>
    <w:basedOn w:val="Normal"/>
    <w:uiPriority w:val="12"/>
    <w:semiHidden/>
    <w:rsid w:val="0001212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1C77EE"/>
    <w:pPr>
      <w:numPr>
        <w:numId w:val="1"/>
      </w:numPr>
    </w:pPr>
  </w:style>
  <w:style w:type="numbering" w:customStyle="1" w:styleId="NummerierteListe">
    <w:name w:val="Nummerierte Liste"/>
    <w:uiPriority w:val="99"/>
    <w:rsid w:val="00012122"/>
    <w:pPr>
      <w:numPr>
        <w:numId w:val="2"/>
      </w:numPr>
    </w:pPr>
  </w:style>
  <w:style w:type="character" w:styleId="Emphasis">
    <w:name w:val="Emphasis"/>
    <w:basedOn w:val="DefaultParagraphFont"/>
    <w:uiPriority w:val="3"/>
    <w:semiHidden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1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07A5"/>
    <w:rPr>
      <w:rFonts w:eastAsiaTheme="majorEastAsia" w:cstheme="majorBidi"/>
      <w:b/>
      <w:kern w:val="12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2C564B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33"/>
    <w:semiHidden/>
    <w:rsid w:val="000E07A5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basedOn w:val="DefaultParagraphFont"/>
    <w:link w:val="Heading2"/>
    <w:uiPriority w:val="35"/>
    <w:semiHidden/>
    <w:rsid w:val="000E07A5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0E07A5"/>
    <w:rPr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semiHidden/>
    <w:rsid w:val="000E07A5"/>
    <w:rPr>
      <w:rFonts w:eastAsiaTheme="majorEastAsia" w:cstheme="majorBidi"/>
      <w:b/>
      <w:iCs/>
      <w:kern w:val="12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0E07A5"/>
    <w:rPr>
      <w:kern w:val="12"/>
      <w:sz w:val="22"/>
    </w:rPr>
  </w:style>
  <w:style w:type="paragraph" w:styleId="EnvelopeReturn">
    <w:name w:val="envelope return"/>
    <w:aliases w:val="Absenderangabe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aliases w:val="Anschrift"/>
    <w:basedOn w:val="Normal"/>
    <w:uiPriority w:val="7"/>
    <w:rsid w:val="002168D7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9"/>
    <w:semiHidden/>
    <w:qFormat/>
    <w:rsid w:val="00A86F85"/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"/>
    <w:semiHidden/>
    <w:rsid w:val="001773E6"/>
    <w:rPr>
      <w:kern w:val="12"/>
      <w:sz w:val="18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F1740D"/>
    <w:rPr>
      <w:kern w:val="12"/>
      <w:sz w:val="15"/>
    </w:rPr>
  </w:style>
  <w:style w:type="paragraph" w:styleId="Footer">
    <w:name w:val="footer"/>
    <w:basedOn w:val="zzHeaderFooter"/>
    <w:link w:val="FooterChar"/>
    <w:uiPriority w:val="48"/>
    <w:semiHidden/>
    <w:rsid w:val="00516297"/>
    <w:pPr>
      <w:tabs>
        <w:tab w:val="center" w:pos="4536"/>
        <w:tab w:val="right" w:pos="9072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48"/>
    <w:semiHidden/>
    <w:rsid w:val="00F1740D"/>
    <w:rPr>
      <w:kern w:val="12"/>
      <w:sz w:val="15"/>
    </w:rPr>
  </w:style>
  <w:style w:type="paragraph" w:customStyle="1" w:styleId="AdressangabenInformationen">
    <w:name w:val="Adressangaben/Informationen"/>
    <w:basedOn w:val="zzHeaderFooter"/>
    <w:uiPriority w:val="99"/>
    <w:qFormat/>
    <w:rsid w:val="002168D7"/>
    <w:pPr>
      <w:framePr w:w="2552" w:wrap="around" w:hAnchor="page" w:x="9073" w:yAlign="top" w:anchorLock="1"/>
      <w:tabs>
        <w:tab w:val="left" w:pos="113"/>
      </w:tabs>
      <w:spacing w:after="57" w:line="190" w:lineRule="exact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Betreff">
    <w:name w:val="Betreff"/>
    <w:basedOn w:val="Normal"/>
    <w:next w:val="Normal"/>
    <w:uiPriority w:val="5"/>
    <w:qFormat/>
    <w:rsid w:val="009907FD"/>
  </w:style>
  <w:style w:type="paragraph" w:styleId="Date">
    <w:name w:val="Date"/>
    <w:basedOn w:val="Normal"/>
    <w:next w:val="Betreff"/>
    <w:link w:val="DateChar"/>
    <w:uiPriority w:val="19"/>
    <w:semiHidden/>
    <w:rsid w:val="00DB2D8E"/>
  </w:style>
  <w:style w:type="character" w:customStyle="1" w:styleId="DateChar">
    <w:name w:val="Date Char"/>
    <w:basedOn w:val="DefaultParagraphFont"/>
    <w:link w:val="Date"/>
    <w:uiPriority w:val="19"/>
    <w:semiHidden/>
    <w:rsid w:val="000E07A5"/>
    <w:rPr>
      <w:kern w:val="12"/>
      <w:sz w:val="22"/>
    </w:rPr>
  </w:style>
  <w:style w:type="paragraph" w:customStyle="1" w:styleId="zzHeadlines">
    <w:name w:val="zz_Headlines"/>
    <w:uiPriority w:val="99"/>
    <w:semiHidden/>
    <w:rsid w:val="00001506"/>
    <w:pPr>
      <w:keepNext/>
      <w:keepLines/>
      <w:suppressAutoHyphens/>
    </w:pPr>
    <w:rPr>
      <w:b/>
      <w:kern w:val="12"/>
    </w:rPr>
  </w:style>
  <w:style w:type="paragraph" w:customStyle="1" w:styleId="zzHeaderFooter">
    <w:name w:val="zz_HeaderFooter"/>
    <w:uiPriority w:val="99"/>
    <w:semiHidden/>
    <w:rsid w:val="00B767F1"/>
    <w:rPr>
      <w:kern w:val="12"/>
      <w:sz w:val="15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semiHidden/>
    <w:rsid w:val="00012122"/>
    <w:pPr>
      <w:numPr>
        <w:numId w:val="4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0E07A5"/>
    <w:rPr>
      <w:rFonts w:eastAsiaTheme="majorEastAsia" w:cstheme="majorBidi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3070E2"/>
    <w:pPr>
      <w:framePr w:w="7088" w:h="4253" w:hRule="exact" w:wrap="notBeside" w:hAnchor="margin" w:yAlign="top" w:anchorLock="1"/>
    </w:pPr>
  </w:style>
  <w:style w:type="paragraph" w:customStyle="1" w:styleId="Seitenzahlfeld">
    <w:name w:val="Seitenzahlfeld"/>
    <w:basedOn w:val="Header"/>
    <w:uiPriority w:val="19"/>
    <w:semiHidden/>
    <w:rsid w:val="00791E21"/>
    <w:pPr>
      <w:framePr w:w="2552" w:wrap="around" w:hAnchor="margin" w:y="-479" w:anchorLock="1"/>
    </w:pPr>
  </w:style>
  <w:style w:type="paragraph" w:customStyle="1" w:styleId="Zwischenberschrift">
    <w:name w:val="Zwischenüberschrift"/>
    <w:basedOn w:val="zzHeadlines"/>
    <w:next w:val="Normal"/>
    <w:uiPriority w:val="39"/>
    <w:semiHidden/>
    <w:rsid w:val="005B6102"/>
  </w:style>
  <w:style w:type="paragraph" w:customStyle="1" w:styleId="Amtsname">
    <w:name w:val="Amtsname"/>
    <w:basedOn w:val="AdressangabenInformationen"/>
    <w:uiPriority w:val="99"/>
    <w:qFormat/>
    <w:rsid w:val="002168D7"/>
    <w:pPr>
      <w:framePr w:wrap="around"/>
      <w:spacing w:after="113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307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n">
    <w:name w:val="Fußzeilen"/>
    <w:uiPriority w:val="8"/>
    <w:qFormat/>
    <w:rsid w:val="000C2F3C"/>
    <w:pPr>
      <w:tabs>
        <w:tab w:val="left" w:pos="454"/>
      </w:tabs>
      <w:spacing w:line="190" w:lineRule="exact"/>
    </w:pPr>
    <w:rPr>
      <w:kern w:val="12"/>
      <w:sz w:val="15"/>
    </w:rPr>
  </w:style>
  <w:style w:type="character" w:styleId="PageNumber">
    <w:name w:val="page number"/>
    <w:basedOn w:val="DefaultParagraphFont"/>
    <w:uiPriority w:val="19"/>
    <w:semiHidden/>
    <w:rsid w:val="00516297"/>
  </w:style>
  <w:style w:type="paragraph" w:customStyle="1" w:styleId="Detailangaben">
    <w:name w:val="Detailangaben"/>
    <w:basedOn w:val="AdressangabenInformationen"/>
    <w:uiPriority w:val="4"/>
    <w:qFormat/>
    <w:rsid w:val="000E07A5"/>
    <w:pPr>
      <w:framePr w:wrap="around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/>
    <w:lsdException w:name="Signature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6" w:qFormat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6"/>
    <w:lsdException w:name="FollowedHyperlink" w:uiPriority="5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1773E6"/>
    <w:pPr>
      <w:tabs>
        <w:tab w:val="left" w:pos="284"/>
        <w:tab w:val="left" w:pos="567"/>
      </w:tabs>
      <w:spacing w:line="252" w:lineRule="auto"/>
    </w:pPr>
    <w:rPr>
      <w:kern w:val="12"/>
      <w:sz w:val="22"/>
    </w:rPr>
  </w:style>
  <w:style w:type="paragraph" w:styleId="Heading1">
    <w:name w:val="heading 1"/>
    <w:basedOn w:val="zzHeadlines"/>
    <w:next w:val="Normal"/>
    <w:link w:val="Heading1Char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zzHeadlines"/>
    <w:next w:val="Normal"/>
    <w:link w:val="Heading2Char"/>
    <w:uiPriority w:val="35"/>
    <w:semiHidden/>
    <w:rsid w:val="003801C9"/>
    <w:pPr>
      <w:outlineLvl w:val="1"/>
    </w:pPr>
    <w:rPr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4B"/>
    <w:pPr>
      <w:ind w:left="284"/>
      <w:contextualSpacing/>
    </w:pPr>
  </w:style>
  <w:style w:type="paragraph" w:styleId="ListNumber">
    <w:name w:val="List Number"/>
    <w:basedOn w:val="Normal"/>
    <w:uiPriority w:val="12"/>
    <w:semiHidden/>
    <w:rsid w:val="0001212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1C77EE"/>
    <w:pPr>
      <w:numPr>
        <w:numId w:val="1"/>
      </w:numPr>
    </w:pPr>
  </w:style>
  <w:style w:type="numbering" w:customStyle="1" w:styleId="NummerierteListe">
    <w:name w:val="Nummerierte Liste"/>
    <w:uiPriority w:val="99"/>
    <w:rsid w:val="00012122"/>
    <w:pPr>
      <w:numPr>
        <w:numId w:val="2"/>
      </w:numPr>
    </w:pPr>
  </w:style>
  <w:style w:type="character" w:styleId="Emphasis">
    <w:name w:val="Emphasis"/>
    <w:basedOn w:val="DefaultParagraphFont"/>
    <w:uiPriority w:val="3"/>
    <w:semiHidden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1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07A5"/>
    <w:rPr>
      <w:rFonts w:eastAsiaTheme="majorEastAsia" w:cstheme="majorBidi"/>
      <w:b/>
      <w:kern w:val="12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2C564B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33"/>
    <w:semiHidden/>
    <w:rsid w:val="000E07A5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basedOn w:val="DefaultParagraphFont"/>
    <w:link w:val="Heading2"/>
    <w:uiPriority w:val="35"/>
    <w:semiHidden/>
    <w:rsid w:val="000E07A5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0E07A5"/>
    <w:rPr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semiHidden/>
    <w:rsid w:val="000E07A5"/>
    <w:rPr>
      <w:rFonts w:eastAsiaTheme="majorEastAsia" w:cstheme="majorBidi"/>
      <w:b/>
      <w:iCs/>
      <w:kern w:val="12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0E07A5"/>
    <w:rPr>
      <w:kern w:val="12"/>
      <w:sz w:val="22"/>
    </w:rPr>
  </w:style>
  <w:style w:type="paragraph" w:styleId="EnvelopeReturn">
    <w:name w:val="envelope return"/>
    <w:aliases w:val="Absenderangabe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aliases w:val="Anschrift"/>
    <w:basedOn w:val="Normal"/>
    <w:uiPriority w:val="7"/>
    <w:rsid w:val="002168D7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9"/>
    <w:semiHidden/>
    <w:qFormat/>
    <w:rsid w:val="00A86F85"/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"/>
    <w:semiHidden/>
    <w:rsid w:val="001773E6"/>
    <w:rPr>
      <w:kern w:val="12"/>
      <w:sz w:val="18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F1740D"/>
    <w:rPr>
      <w:kern w:val="12"/>
      <w:sz w:val="15"/>
    </w:rPr>
  </w:style>
  <w:style w:type="paragraph" w:styleId="Footer">
    <w:name w:val="footer"/>
    <w:basedOn w:val="zzHeaderFooter"/>
    <w:link w:val="FooterChar"/>
    <w:uiPriority w:val="48"/>
    <w:semiHidden/>
    <w:rsid w:val="00516297"/>
    <w:pPr>
      <w:tabs>
        <w:tab w:val="center" w:pos="4536"/>
        <w:tab w:val="right" w:pos="9072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48"/>
    <w:semiHidden/>
    <w:rsid w:val="00F1740D"/>
    <w:rPr>
      <w:kern w:val="12"/>
      <w:sz w:val="15"/>
    </w:rPr>
  </w:style>
  <w:style w:type="paragraph" w:customStyle="1" w:styleId="AdressangabenInformationen">
    <w:name w:val="Adressangaben/Informationen"/>
    <w:basedOn w:val="zzHeaderFooter"/>
    <w:uiPriority w:val="99"/>
    <w:qFormat/>
    <w:rsid w:val="002168D7"/>
    <w:pPr>
      <w:framePr w:w="2552" w:wrap="around" w:hAnchor="page" w:x="9073" w:yAlign="top" w:anchorLock="1"/>
      <w:tabs>
        <w:tab w:val="left" w:pos="113"/>
      </w:tabs>
      <w:spacing w:after="57" w:line="190" w:lineRule="exact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Betreff">
    <w:name w:val="Betreff"/>
    <w:basedOn w:val="Normal"/>
    <w:next w:val="Normal"/>
    <w:uiPriority w:val="5"/>
    <w:qFormat/>
    <w:rsid w:val="009907FD"/>
  </w:style>
  <w:style w:type="paragraph" w:styleId="Date">
    <w:name w:val="Date"/>
    <w:basedOn w:val="Normal"/>
    <w:next w:val="Betreff"/>
    <w:link w:val="DateChar"/>
    <w:uiPriority w:val="19"/>
    <w:semiHidden/>
    <w:rsid w:val="00DB2D8E"/>
  </w:style>
  <w:style w:type="character" w:customStyle="1" w:styleId="DateChar">
    <w:name w:val="Date Char"/>
    <w:basedOn w:val="DefaultParagraphFont"/>
    <w:link w:val="Date"/>
    <w:uiPriority w:val="19"/>
    <w:semiHidden/>
    <w:rsid w:val="000E07A5"/>
    <w:rPr>
      <w:kern w:val="12"/>
      <w:sz w:val="22"/>
    </w:rPr>
  </w:style>
  <w:style w:type="paragraph" w:customStyle="1" w:styleId="zzHeadlines">
    <w:name w:val="zz_Headlines"/>
    <w:uiPriority w:val="99"/>
    <w:semiHidden/>
    <w:rsid w:val="00001506"/>
    <w:pPr>
      <w:keepNext/>
      <w:keepLines/>
      <w:suppressAutoHyphens/>
    </w:pPr>
    <w:rPr>
      <w:b/>
      <w:kern w:val="12"/>
    </w:rPr>
  </w:style>
  <w:style w:type="paragraph" w:customStyle="1" w:styleId="zzHeaderFooter">
    <w:name w:val="zz_HeaderFooter"/>
    <w:uiPriority w:val="99"/>
    <w:semiHidden/>
    <w:rsid w:val="00B767F1"/>
    <w:rPr>
      <w:kern w:val="12"/>
      <w:sz w:val="15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semiHidden/>
    <w:rsid w:val="00012122"/>
    <w:pPr>
      <w:numPr>
        <w:numId w:val="4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8674E8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0E07A5"/>
    <w:rPr>
      <w:rFonts w:eastAsiaTheme="majorEastAsia" w:cstheme="majorBidi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3070E2"/>
    <w:pPr>
      <w:framePr w:w="7088" w:h="4253" w:hRule="exact" w:wrap="notBeside" w:hAnchor="margin" w:yAlign="top" w:anchorLock="1"/>
    </w:pPr>
  </w:style>
  <w:style w:type="paragraph" w:customStyle="1" w:styleId="Seitenzahlfeld">
    <w:name w:val="Seitenzahlfeld"/>
    <w:basedOn w:val="Header"/>
    <w:uiPriority w:val="19"/>
    <w:semiHidden/>
    <w:rsid w:val="00791E21"/>
    <w:pPr>
      <w:framePr w:w="2552" w:wrap="around" w:hAnchor="margin" w:y="-479" w:anchorLock="1"/>
    </w:pPr>
  </w:style>
  <w:style w:type="paragraph" w:customStyle="1" w:styleId="Zwischenberschrift">
    <w:name w:val="Zwischenüberschrift"/>
    <w:basedOn w:val="zzHeadlines"/>
    <w:next w:val="Normal"/>
    <w:uiPriority w:val="39"/>
    <w:semiHidden/>
    <w:rsid w:val="005B6102"/>
  </w:style>
  <w:style w:type="paragraph" w:customStyle="1" w:styleId="Amtsname">
    <w:name w:val="Amtsname"/>
    <w:basedOn w:val="AdressangabenInformationen"/>
    <w:uiPriority w:val="99"/>
    <w:qFormat/>
    <w:rsid w:val="002168D7"/>
    <w:pPr>
      <w:framePr w:wrap="around"/>
      <w:spacing w:after="113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307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n">
    <w:name w:val="Fußzeilen"/>
    <w:uiPriority w:val="8"/>
    <w:qFormat/>
    <w:rsid w:val="000C2F3C"/>
    <w:pPr>
      <w:tabs>
        <w:tab w:val="left" w:pos="454"/>
      </w:tabs>
      <w:spacing w:line="190" w:lineRule="exact"/>
    </w:pPr>
    <w:rPr>
      <w:kern w:val="12"/>
      <w:sz w:val="15"/>
    </w:rPr>
  </w:style>
  <w:style w:type="character" w:styleId="PageNumber">
    <w:name w:val="page number"/>
    <w:basedOn w:val="DefaultParagraphFont"/>
    <w:uiPriority w:val="19"/>
    <w:semiHidden/>
    <w:rsid w:val="00516297"/>
  </w:style>
  <w:style w:type="paragraph" w:customStyle="1" w:styleId="Detailangaben">
    <w:name w:val="Detailangaben"/>
    <w:basedOn w:val="AdressangabenInformationen"/>
    <w:uiPriority w:val="4"/>
    <w:qFormat/>
    <w:rsid w:val="000E07A5"/>
    <w:pPr>
      <w:framePr w:wrap="around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gtgsdellengarten@saarbruecken.de" TargetMode="External"/><Relationship Id="rId1" Type="http://schemas.openxmlformats.org/officeDocument/2006/relationships/image" Target="media/image2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40\Themen\40_1_ORGANISATION\Copi%20neu\LHS_BB_Extern_SW_StA40.dotx" TargetMode="External"/></Relationships>
</file>

<file path=word/theme/theme1.xml><?xml version="1.0" encoding="utf-8"?>
<a:theme xmlns:a="http://schemas.openxmlformats.org/drawingml/2006/main" name="Larissa">
  <a:themeElements>
    <a:clrScheme name="Saarbrücken">
      <a:dk1>
        <a:sysClr val="windowText" lastClr="000000"/>
      </a:dk1>
      <a:lt1>
        <a:sysClr val="window" lastClr="FFFFFF"/>
      </a:lt1>
      <a:dk2>
        <a:srgbClr val="0078C0"/>
      </a:dk2>
      <a:lt2>
        <a:srgbClr val="FFFFFF"/>
      </a:lt2>
      <a:accent1>
        <a:srgbClr val="0078C0"/>
      </a:accent1>
      <a:accent2>
        <a:srgbClr val="0A8D97"/>
      </a:accent2>
      <a:accent3>
        <a:srgbClr val="FCA827"/>
      </a:accent3>
      <a:accent4>
        <a:srgbClr val="4AA965"/>
      </a:accent4>
      <a:accent5>
        <a:srgbClr val="88002D"/>
      </a:accent5>
      <a:accent6>
        <a:srgbClr val="8BC532"/>
      </a:accent6>
      <a:hlink>
        <a:srgbClr val="0078C0"/>
      </a:hlink>
      <a:folHlink>
        <a:srgbClr val="88002D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DB4B-2CAF-4A45-9328-3E16B9EA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LHS_BB_Extern_SW_StA40.dotx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IKS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HAAG, NICOLE (LHS 40)</dc:creator>
  <cp:lastModifiedBy>Heide Andreas</cp:lastModifiedBy>
  <cp:revision>2</cp:revision>
  <cp:lastPrinted>2019-10-09T10:29:00Z</cp:lastPrinted>
  <dcterms:created xsi:type="dcterms:W3CDTF">2020-04-27T15:55:00Z</dcterms:created>
  <dcterms:modified xsi:type="dcterms:W3CDTF">2020-04-27T15:55:00Z</dcterms:modified>
</cp:coreProperties>
</file>