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F7" w:rsidRPr="009C4128" w:rsidRDefault="00982FF7">
      <w:pPr>
        <w:rPr>
          <w:u w:val="single"/>
        </w:rPr>
      </w:pPr>
    </w:p>
    <w:p w:rsidR="005649B3" w:rsidRPr="009C4128" w:rsidRDefault="009C4128" w:rsidP="009C4128">
      <w:pPr>
        <w:jc w:val="center"/>
        <w:rPr>
          <w:b/>
          <w:sz w:val="32"/>
          <w:u w:val="single"/>
        </w:rPr>
      </w:pPr>
      <w:r w:rsidRPr="009C4128">
        <w:rPr>
          <w:b/>
          <w:sz w:val="32"/>
          <w:u w:val="single"/>
        </w:rPr>
        <w:t>Betreuungsbedarf Februar</w:t>
      </w:r>
      <w:r w:rsidR="00663A81">
        <w:rPr>
          <w:b/>
          <w:sz w:val="32"/>
          <w:u w:val="single"/>
        </w:rPr>
        <w:t>/März</w:t>
      </w:r>
      <w:r w:rsidRPr="009C4128">
        <w:rPr>
          <w:b/>
          <w:sz w:val="32"/>
          <w:u w:val="single"/>
        </w:rPr>
        <w:t xml:space="preserve"> 2021</w:t>
      </w:r>
    </w:p>
    <w:p w:rsidR="009C4128" w:rsidRPr="00813654" w:rsidRDefault="009C4128">
      <w:pPr>
        <w:rPr>
          <w:sz w:val="22"/>
        </w:rPr>
      </w:pPr>
    </w:p>
    <w:p w:rsidR="002B20E5" w:rsidRDefault="005649B3">
      <w:pPr>
        <w:rPr>
          <w:b/>
          <w:u w:val="single"/>
        </w:rPr>
      </w:pPr>
      <w:r w:rsidRPr="002B20E5">
        <w:rPr>
          <w:b/>
          <w:u w:val="single"/>
        </w:rPr>
        <w:t xml:space="preserve">Bitte </w:t>
      </w:r>
      <w:r w:rsidR="002B20E5" w:rsidRPr="002B20E5">
        <w:rPr>
          <w:b/>
          <w:u w:val="single"/>
        </w:rPr>
        <w:t>kreuzen</w:t>
      </w:r>
      <w:r w:rsidR="002B20E5" w:rsidRPr="002B20E5">
        <w:rPr>
          <w:b/>
          <w:u w:val="single"/>
        </w:rPr>
        <w:t xml:space="preserve"> </w:t>
      </w:r>
      <w:r w:rsidR="002B20E5">
        <w:rPr>
          <w:b/>
          <w:u w:val="single"/>
        </w:rPr>
        <w:t xml:space="preserve">Sie </w:t>
      </w:r>
      <w:r w:rsidRPr="002B20E5">
        <w:rPr>
          <w:b/>
          <w:u w:val="single"/>
        </w:rPr>
        <w:t>alle Felder</w:t>
      </w:r>
      <w:r w:rsidR="00E21A71">
        <w:rPr>
          <w:b/>
          <w:u w:val="single"/>
        </w:rPr>
        <w:t xml:space="preserve"> an, zu</w:t>
      </w:r>
      <w:r w:rsidRPr="002B20E5">
        <w:rPr>
          <w:b/>
          <w:u w:val="single"/>
        </w:rPr>
        <w:t xml:space="preserve"> deren Termin</w:t>
      </w:r>
      <w:r w:rsidR="00E21A71">
        <w:rPr>
          <w:b/>
          <w:u w:val="single"/>
        </w:rPr>
        <w:t>en</w:t>
      </w:r>
      <w:r w:rsidRPr="002B20E5">
        <w:rPr>
          <w:b/>
          <w:u w:val="single"/>
        </w:rPr>
        <w:t xml:space="preserve"> Sie Betreuungsbedarf haben und </w:t>
      </w:r>
      <w:r w:rsidR="002B20E5" w:rsidRPr="002B20E5">
        <w:rPr>
          <w:b/>
          <w:u w:val="single"/>
        </w:rPr>
        <w:t>senden</w:t>
      </w:r>
      <w:r w:rsidR="002B20E5" w:rsidRPr="002B20E5">
        <w:rPr>
          <w:b/>
          <w:u w:val="single"/>
        </w:rPr>
        <w:t xml:space="preserve"> </w:t>
      </w:r>
      <w:r w:rsidR="0067390D">
        <w:rPr>
          <w:b/>
          <w:u w:val="single"/>
        </w:rPr>
        <w:t>dieses Dokument bis zum 16.02.21</w:t>
      </w:r>
      <w:bookmarkStart w:id="0" w:name="_GoBack"/>
      <w:bookmarkEnd w:id="0"/>
      <w:r w:rsidR="002B20E5">
        <w:rPr>
          <w:b/>
          <w:u w:val="single"/>
        </w:rPr>
        <w:t xml:space="preserve"> </w:t>
      </w:r>
      <w:r w:rsidR="003A0730" w:rsidRPr="002B20E5">
        <w:rPr>
          <w:b/>
          <w:u w:val="single"/>
        </w:rPr>
        <w:t>an die Schule</w:t>
      </w:r>
      <w:r w:rsidR="002B20E5">
        <w:rPr>
          <w:b/>
          <w:u w:val="single"/>
        </w:rPr>
        <w:t xml:space="preserve"> zurück</w:t>
      </w:r>
      <w:r w:rsidRPr="002B20E5">
        <w:rPr>
          <w:b/>
          <w:u w:val="single"/>
        </w:rPr>
        <w:t>!</w:t>
      </w:r>
    </w:p>
    <w:p w:rsidR="002B20E5" w:rsidRPr="00E21A71" w:rsidRDefault="00663A81">
      <w:pPr>
        <w:rPr>
          <w:b/>
          <w:sz w:val="4"/>
          <w:u w:val="single"/>
        </w:rPr>
      </w:pPr>
      <w:r w:rsidRPr="002B20E5">
        <w:rPr>
          <w:b/>
          <w:u w:val="single"/>
        </w:rPr>
        <w:t xml:space="preserve"> </w:t>
      </w:r>
    </w:p>
    <w:p w:rsidR="0017421F" w:rsidRPr="002B20E5" w:rsidRDefault="00663A81">
      <w:r w:rsidRPr="002B20E5">
        <w:t>Sie können Ihr Kind grundsätzlich nachmittags anmelden, wenn es ohnehin in der Ganztagsbetreuung angemeldet ist. In den Wochen des Homeschoolings können Sie es bei dringendem Betreuungsbedarf auch v</w:t>
      </w:r>
      <w:r w:rsidR="002B20E5" w:rsidRPr="002B20E5">
        <w:t>ormittags zur Betreuung in der Schule anmelden – von 7.55 Uhr bis 12.30 Uhr – so, wie Sie es von Januar bis heute auch machen konnten.</w:t>
      </w:r>
    </w:p>
    <w:p w:rsidR="002B20E5" w:rsidRPr="002B20E5" w:rsidRDefault="002B20E5">
      <w:pPr>
        <w:rPr>
          <w:u w:val="single"/>
        </w:rPr>
      </w:pPr>
      <w:r w:rsidRPr="002B20E5">
        <w:t xml:space="preserve">Warten Sie mit dem Ausfüllen der Tabelle bitte, bis Sie von der Klassenlehrkraft </w:t>
      </w:r>
      <w:proofErr w:type="gramStart"/>
      <w:r w:rsidRPr="002B20E5">
        <w:t>mit</w:t>
      </w:r>
      <w:r w:rsidR="00813654">
        <w:t>-</w:t>
      </w:r>
      <w:r w:rsidRPr="002B20E5">
        <w:t>geteilt</w:t>
      </w:r>
      <w:proofErr w:type="gramEnd"/>
      <w:r w:rsidRPr="002B20E5">
        <w:t xml:space="preserve"> bekommen haben, in welchen Kalenderwochen Ihr Kind im Präsenzunterricht ist, und wann im Homeschooling! Sollte sich Ihr Betreuungsbedarf kurzfristig ändern, teilen Sie uns das bitte mit – wir werden dann zeitnah und unbürokratisch Ihr Kind in das Betreuungsangebot mit aufnehmen.</w:t>
      </w:r>
    </w:p>
    <w:p w:rsidR="008825B0" w:rsidRPr="005649B3" w:rsidRDefault="008825B0">
      <w:pPr>
        <w:rPr>
          <w:sz w:val="20"/>
          <w:u w:val="single"/>
        </w:rPr>
      </w:pPr>
    </w:p>
    <w:p w:rsidR="005649B3" w:rsidRPr="005649B3" w:rsidRDefault="005649B3">
      <w:pPr>
        <w:rPr>
          <w:sz w:val="8"/>
        </w:rPr>
      </w:pPr>
    </w:p>
    <w:p w:rsidR="007256AF" w:rsidRDefault="007256AF">
      <w:r>
        <w:t>Name des Kindes: _____________________________           Klasse: ___________</w:t>
      </w:r>
    </w:p>
    <w:p w:rsidR="008825B0" w:rsidRDefault="008825B0"/>
    <w:tbl>
      <w:tblPr>
        <w:tblStyle w:val="Tabellenraster"/>
        <w:tblpPr w:leftFromText="141" w:rightFromText="141" w:vertAnchor="text" w:horzAnchor="margin" w:tblpY="255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1161"/>
        <w:gridCol w:w="1161"/>
        <w:gridCol w:w="1161"/>
        <w:gridCol w:w="1161"/>
        <w:gridCol w:w="1162"/>
      </w:tblGrid>
      <w:tr w:rsidR="00D15225" w:rsidTr="00D15225">
        <w:tc>
          <w:tcPr>
            <w:tcW w:w="3256" w:type="dxa"/>
            <w:tcBorders>
              <w:top w:val="nil"/>
              <w:left w:val="nil"/>
            </w:tcBorders>
          </w:tcPr>
          <w:p w:rsidR="00D15225" w:rsidRDefault="00D15225" w:rsidP="00D15225">
            <w:pPr>
              <w:spacing w:line="360" w:lineRule="auto"/>
            </w:pPr>
          </w:p>
        </w:tc>
        <w:tc>
          <w:tcPr>
            <w:tcW w:w="1161" w:type="dxa"/>
            <w:vAlign w:val="center"/>
          </w:tcPr>
          <w:p w:rsidR="00D15225" w:rsidRPr="00530E17" w:rsidRDefault="002B20E5" w:rsidP="00D1522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2F4407">
              <w:rPr>
                <w:b/>
              </w:rPr>
              <w:t>.02.</w:t>
            </w:r>
          </w:p>
        </w:tc>
        <w:tc>
          <w:tcPr>
            <w:tcW w:w="1161" w:type="dxa"/>
            <w:vAlign w:val="center"/>
          </w:tcPr>
          <w:p w:rsidR="00D15225" w:rsidRPr="00530E17" w:rsidRDefault="002B20E5" w:rsidP="00D1522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2F4407">
              <w:rPr>
                <w:b/>
              </w:rPr>
              <w:t>.02.</w:t>
            </w:r>
          </w:p>
        </w:tc>
        <w:tc>
          <w:tcPr>
            <w:tcW w:w="1161" w:type="dxa"/>
            <w:vAlign w:val="center"/>
          </w:tcPr>
          <w:p w:rsidR="00D15225" w:rsidRPr="00530E17" w:rsidRDefault="002B20E5" w:rsidP="00D1522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2F4407">
              <w:rPr>
                <w:b/>
              </w:rPr>
              <w:t>.02.</w:t>
            </w:r>
          </w:p>
        </w:tc>
        <w:tc>
          <w:tcPr>
            <w:tcW w:w="1161" w:type="dxa"/>
            <w:vAlign w:val="center"/>
          </w:tcPr>
          <w:p w:rsidR="00D15225" w:rsidRPr="00530E17" w:rsidRDefault="002B20E5" w:rsidP="00D1522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2F4407">
              <w:rPr>
                <w:b/>
              </w:rPr>
              <w:t>.02.</w:t>
            </w:r>
          </w:p>
        </w:tc>
        <w:tc>
          <w:tcPr>
            <w:tcW w:w="1162" w:type="dxa"/>
            <w:vAlign w:val="center"/>
          </w:tcPr>
          <w:p w:rsidR="00D15225" w:rsidRPr="00530E17" w:rsidRDefault="002B20E5" w:rsidP="00D1522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F4407">
              <w:rPr>
                <w:b/>
              </w:rPr>
              <w:t>.02.</w:t>
            </w:r>
          </w:p>
        </w:tc>
      </w:tr>
      <w:tr w:rsidR="00D15225" w:rsidTr="00D15225">
        <w:tc>
          <w:tcPr>
            <w:tcW w:w="3256" w:type="dxa"/>
          </w:tcPr>
          <w:p w:rsidR="00D15225" w:rsidRPr="00530E17" w:rsidRDefault="00D15225" w:rsidP="00D15225">
            <w:pPr>
              <w:spacing w:line="360" w:lineRule="auto"/>
              <w:rPr>
                <w:b/>
              </w:rPr>
            </w:pPr>
            <w:r w:rsidRPr="00530E17">
              <w:rPr>
                <w:b/>
              </w:rPr>
              <w:t>Bedarf am Vormittag</w:t>
            </w:r>
          </w:p>
        </w:tc>
        <w:tc>
          <w:tcPr>
            <w:tcW w:w="1161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  <w:tc>
          <w:tcPr>
            <w:tcW w:w="1162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</w:tr>
      <w:tr w:rsidR="00D15225" w:rsidTr="00D15225">
        <w:tc>
          <w:tcPr>
            <w:tcW w:w="3256" w:type="dxa"/>
          </w:tcPr>
          <w:p w:rsidR="00D15225" w:rsidRPr="00530E17" w:rsidRDefault="00D15225" w:rsidP="00D15225">
            <w:pPr>
              <w:spacing w:line="360" w:lineRule="auto"/>
              <w:rPr>
                <w:b/>
              </w:rPr>
            </w:pPr>
            <w:r>
              <w:rPr>
                <w:b/>
              </w:rPr>
              <w:t>Bedarf am Nach</w:t>
            </w:r>
            <w:r w:rsidRPr="00530E17">
              <w:rPr>
                <w:b/>
              </w:rPr>
              <w:t xml:space="preserve">mittag </w:t>
            </w:r>
          </w:p>
        </w:tc>
        <w:tc>
          <w:tcPr>
            <w:tcW w:w="1161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  <w:tc>
          <w:tcPr>
            <w:tcW w:w="1162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</w:tr>
      <w:tr w:rsidR="00D15225" w:rsidTr="00D15225">
        <w:tc>
          <w:tcPr>
            <w:tcW w:w="6739" w:type="dxa"/>
            <w:gridSpan w:val="4"/>
            <w:tcBorders>
              <w:left w:val="nil"/>
              <w:bottom w:val="nil"/>
              <w:right w:val="nil"/>
            </w:tcBorders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  <w:tc>
          <w:tcPr>
            <w:tcW w:w="2323" w:type="dxa"/>
            <w:gridSpan w:val="2"/>
            <w:tcBorders>
              <w:left w:val="nil"/>
              <w:right w:val="nil"/>
            </w:tcBorders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</w:tr>
      <w:tr w:rsidR="00D15225" w:rsidTr="00D15225">
        <w:tc>
          <w:tcPr>
            <w:tcW w:w="3256" w:type="dxa"/>
            <w:tcBorders>
              <w:top w:val="nil"/>
              <w:left w:val="nil"/>
            </w:tcBorders>
          </w:tcPr>
          <w:p w:rsidR="00D15225" w:rsidRPr="00530E17" w:rsidRDefault="00D15225" w:rsidP="00D15225">
            <w:pPr>
              <w:spacing w:line="360" w:lineRule="auto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D15225" w:rsidRPr="00530E17" w:rsidRDefault="00E21A71" w:rsidP="00D15225">
            <w:pPr>
              <w:jc w:val="center"/>
              <w:rPr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1161" w:type="dxa"/>
            <w:vAlign w:val="center"/>
          </w:tcPr>
          <w:p w:rsidR="00D15225" w:rsidRPr="00530E17" w:rsidRDefault="00E21A71" w:rsidP="002F440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.03</w:t>
            </w:r>
          </w:p>
        </w:tc>
        <w:tc>
          <w:tcPr>
            <w:tcW w:w="1161" w:type="dxa"/>
            <w:vAlign w:val="center"/>
          </w:tcPr>
          <w:p w:rsidR="00D15225" w:rsidRPr="00530E17" w:rsidRDefault="00E21A71" w:rsidP="00D1522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>
              <w:rPr>
                <w:b/>
              </w:rPr>
              <w:t>.03</w:t>
            </w:r>
          </w:p>
        </w:tc>
        <w:tc>
          <w:tcPr>
            <w:tcW w:w="1161" w:type="dxa"/>
            <w:vAlign w:val="center"/>
          </w:tcPr>
          <w:p w:rsidR="00D15225" w:rsidRPr="00530E17" w:rsidRDefault="00E21A71" w:rsidP="00D1522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</w:rPr>
              <w:t>.03</w:t>
            </w:r>
          </w:p>
        </w:tc>
        <w:tc>
          <w:tcPr>
            <w:tcW w:w="1162" w:type="dxa"/>
            <w:vAlign w:val="center"/>
          </w:tcPr>
          <w:p w:rsidR="00D15225" w:rsidRPr="00530E17" w:rsidRDefault="00E21A71" w:rsidP="00D1522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.03</w:t>
            </w:r>
          </w:p>
        </w:tc>
      </w:tr>
      <w:tr w:rsidR="00D15225" w:rsidTr="00D15225">
        <w:tc>
          <w:tcPr>
            <w:tcW w:w="3256" w:type="dxa"/>
          </w:tcPr>
          <w:p w:rsidR="00D15225" w:rsidRPr="00530E17" w:rsidRDefault="00D15225" w:rsidP="00D15225">
            <w:pPr>
              <w:spacing w:line="360" w:lineRule="auto"/>
              <w:rPr>
                <w:b/>
              </w:rPr>
            </w:pPr>
            <w:r w:rsidRPr="00530E17">
              <w:rPr>
                <w:b/>
              </w:rPr>
              <w:t>Bedarf am Vormittag</w:t>
            </w:r>
          </w:p>
        </w:tc>
        <w:tc>
          <w:tcPr>
            <w:tcW w:w="1161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  <w:tc>
          <w:tcPr>
            <w:tcW w:w="1162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</w:tr>
      <w:tr w:rsidR="00D15225" w:rsidTr="00D15225">
        <w:tc>
          <w:tcPr>
            <w:tcW w:w="3256" w:type="dxa"/>
          </w:tcPr>
          <w:p w:rsidR="00D15225" w:rsidRPr="00530E17" w:rsidRDefault="00D15225" w:rsidP="00D15225">
            <w:pPr>
              <w:spacing w:line="360" w:lineRule="auto"/>
              <w:rPr>
                <w:b/>
              </w:rPr>
            </w:pPr>
            <w:r w:rsidRPr="00530E17">
              <w:rPr>
                <w:b/>
              </w:rPr>
              <w:t xml:space="preserve">Bedarf am </w:t>
            </w:r>
            <w:r>
              <w:rPr>
                <w:b/>
              </w:rPr>
              <w:t>Nach</w:t>
            </w:r>
            <w:r w:rsidRPr="00530E17">
              <w:rPr>
                <w:b/>
              </w:rPr>
              <w:t>mittag</w:t>
            </w:r>
          </w:p>
        </w:tc>
        <w:tc>
          <w:tcPr>
            <w:tcW w:w="1161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  <w:tc>
          <w:tcPr>
            <w:tcW w:w="1162" w:type="dxa"/>
            <w:vAlign w:val="center"/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</w:tr>
      <w:tr w:rsidR="00D15225" w:rsidTr="00D15225">
        <w:tc>
          <w:tcPr>
            <w:tcW w:w="9062" w:type="dxa"/>
            <w:gridSpan w:val="6"/>
            <w:tcBorders>
              <w:left w:val="nil"/>
              <w:bottom w:val="nil"/>
              <w:right w:val="nil"/>
            </w:tcBorders>
          </w:tcPr>
          <w:p w:rsidR="00D15225" w:rsidRPr="00530E17" w:rsidRDefault="00D15225" w:rsidP="00D15225">
            <w:pPr>
              <w:jc w:val="center"/>
              <w:rPr>
                <w:b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299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1161"/>
        <w:gridCol w:w="1161"/>
        <w:gridCol w:w="1161"/>
        <w:gridCol w:w="1161"/>
        <w:gridCol w:w="1162"/>
      </w:tblGrid>
      <w:tr w:rsidR="00E21A71" w:rsidTr="00E21A71">
        <w:tc>
          <w:tcPr>
            <w:tcW w:w="3256" w:type="dxa"/>
            <w:tcBorders>
              <w:top w:val="nil"/>
              <w:left w:val="nil"/>
            </w:tcBorders>
          </w:tcPr>
          <w:p w:rsidR="00E21A71" w:rsidRDefault="00E21A71" w:rsidP="00E21A71">
            <w:pPr>
              <w:spacing w:line="360" w:lineRule="auto"/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>
              <w:rPr>
                <w:b/>
              </w:rPr>
              <w:t>.03</w:t>
            </w:r>
            <w:r>
              <w:rPr>
                <w:b/>
              </w:rPr>
              <w:t>.</w:t>
            </w: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>
              <w:rPr>
                <w:b/>
              </w:rPr>
              <w:t>.03</w:t>
            </w:r>
            <w:r>
              <w:rPr>
                <w:b/>
              </w:rPr>
              <w:t>.</w:t>
            </w: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.03</w:t>
            </w:r>
            <w:r>
              <w:rPr>
                <w:b/>
              </w:rPr>
              <w:t>.</w:t>
            </w: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.03</w:t>
            </w:r>
            <w:r>
              <w:rPr>
                <w:b/>
              </w:rPr>
              <w:t>.</w:t>
            </w:r>
          </w:p>
        </w:tc>
        <w:tc>
          <w:tcPr>
            <w:tcW w:w="1162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>.03</w:t>
            </w:r>
            <w:r>
              <w:rPr>
                <w:b/>
              </w:rPr>
              <w:t>.</w:t>
            </w:r>
          </w:p>
        </w:tc>
      </w:tr>
      <w:tr w:rsidR="00E21A71" w:rsidTr="00E21A71">
        <w:tc>
          <w:tcPr>
            <w:tcW w:w="3256" w:type="dxa"/>
          </w:tcPr>
          <w:p w:rsidR="00E21A71" w:rsidRPr="00530E17" w:rsidRDefault="00E21A71" w:rsidP="00E21A71">
            <w:pPr>
              <w:spacing w:line="360" w:lineRule="auto"/>
              <w:rPr>
                <w:b/>
              </w:rPr>
            </w:pPr>
            <w:r w:rsidRPr="00530E17">
              <w:rPr>
                <w:b/>
              </w:rPr>
              <w:t>Bedarf am Vormittag</w:t>
            </w: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  <w:tc>
          <w:tcPr>
            <w:tcW w:w="1162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</w:tr>
      <w:tr w:rsidR="00E21A71" w:rsidTr="00E21A71">
        <w:tc>
          <w:tcPr>
            <w:tcW w:w="3256" w:type="dxa"/>
          </w:tcPr>
          <w:p w:rsidR="00E21A71" w:rsidRPr="00530E17" w:rsidRDefault="00E21A71" w:rsidP="00E21A71">
            <w:pPr>
              <w:spacing w:line="360" w:lineRule="auto"/>
              <w:rPr>
                <w:b/>
              </w:rPr>
            </w:pPr>
            <w:r>
              <w:rPr>
                <w:b/>
              </w:rPr>
              <w:t>Bedarf am Nach</w:t>
            </w:r>
            <w:r w:rsidRPr="00530E17">
              <w:rPr>
                <w:b/>
              </w:rPr>
              <w:t xml:space="preserve">mittag </w:t>
            </w: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  <w:tc>
          <w:tcPr>
            <w:tcW w:w="1162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</w:tr>
      <w:tr w:rsidR="00E21A71" w:rsidTr="00E21A71">
        <w:tc>
          <w:tcPr>
            <w:tcW w:w="6739" w:type="dxa"/>
            <w:gridSpan w:val="4"/>
            <w:tcBorders>
              <w:left w:val="nil"/>
              <w:bottom w:val="nil"/>
              <w:right w:val="nil"/>
            </w:tcBorders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  <w:tc>
          <w:tcPr>
            <w:tcW w:w="2323" w:type="dxa"/>
            <w:gridSpan w:val="2"/>
            <w:tcBorders>
              <w:left w:val="nil"/>
              <w:right w:val="nil"/>
            </w:tcBorders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</w:tr>
      <w:tr w:rsidR="00E21A71" w:rsidTr="00E21A71">
        <w:tc>
          <w:tcPr>
            <w:tcW w:w="3256" w:type="dxa"/>
            <w:tcBorders>
              <w:top w:val="nil"/>
              <w:left w:val="nil"/>
            </w:tcBorders>
          </w:tcPr>
          <w:p w:rsidR="00E21A71" w:rsidRPr="00530E17" w:rsidRDefault="00E21A71" w:rsidP="00E21A71">
            <w:pPr>
              <w:spacing w:line="360" w:lineRule="auto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.03</w:t>
            </w:r>
            <w:r>
              <w:rPr>
                <w:b/>
              </w:rPr>
              <w:t>.</w:t>
            </w: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.03</w:t>
            </w:r>
            <w:r>
              <w:rPr>
                <w:b/>
              </w:rPr>
              <w:t>.</w:t>
            </w: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</w:rPr>
              <w:t>.03</w:t>
            </w:r>
            <w:r>
              <w:rPr>
                <w:b/>
              </w:rPr>
              <w:t>.</w:t>
            </w: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.03</w:t>
            </w:r>
            <w:r>
              <w:rPr>
                <w:b/>
              </w:rPr>
              <w:t>.</w:t>
            </w:r>
          </w:p>
        </w:tc>
        <w:tc>
          <w:tcPr>
            <w:tcW w:w="1162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</w:rPr>
              <w:t>.03</w:t>
            </w:r>
            <w:r>
              <w:rPr>
                <w:b/>
              </w:rPr>
              <w:t>.</w:t>
            </w:r>
          </w:p>
        </w:tc>
      </w:tr>
      <w:tr w:rsidR="00E21A71" w:rsidTr="00E21A71">
        <w:tc>
          <w:tcPr>
            <w:tcW w:w="3256" w:type="dxa"/>
          </w:tcPr>
          <w:p w:rsidR="00E21A71" w:rsidRPr="00530E17" w:rsidRDefault="00E21A71" w:rsidP="00E21A71">
            <w:pPr>
              <w:spacing w:line="360" w:lineRule="auto"/>
              <w:rPr>
                <w:b/>
              </w:rPr>
            </w:pPr>
            <w:r w:rsidRPr="00530E17">
              <w:rPr>
                <w:b/>
              </w:rPr>
              <w:t>Bedarf am Vormittag</w:t>
            </w: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  <w:tc>
          <w:tcPr>
            <w:tcW w:w="1162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</w:tr>
      <w:tr w:rsidR="00E21A71" w:rsidTr="00E21A71">
        <w:tc>
          <w:tcPr>
            <w:tcW w:w="3256" w:type="dxa"/>
          </w:tcPr>
          <w:p w:rsidR="00E21A71" w:rsidRPr="00530E17" w:rsidRDefault="00E21A71" w:rsidP="00E21A71">
            <w:pPr>
              <w:spacing w:line="360" w:lineRule="auto"/>
              <w:rPr>
                <w:b/>
              </w:rPr>
            </w:pPr>
            <w:r w:rsidRPr="00530E17">
              <w:rPr>
                <w:b/>
              </w:rPr>
              <w:t xml:space="preserve">Bedarf am </w:t>
            </w:r>
            <w:r>
              <w:rPr>
                <w:b/>
              </w:rPr>
              <w:t>Nach</w:t>
            </w:r>
            <w:r w:rsidRPr="00530E17">
              <w:rPr>
                <w:b/>
              </w:rPr>
              <w:t>mittag</w:t>
            </w: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  <w:tc>
          <w:tcPr>
            <w:tcW w:w="1162" w:type="dxa"/>
            <w:vAlign w:val="center"/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</w:tr>
      <w:tr w:rsidR="00E21A71" w:rsidTr="00E21A71">
        <w:tc>
          <w:tcPr>
            <w:tcW w:w="9062" w:type="dxa"/>
            <w:gridSpan w:val="6"/>
            <w:tcBorders>
              <w:left w:val="nil"/>
              <w:bottom w:val="nil"/>
              <w:right w:val="nil"/>
            </w:tcBorders>
          </w:tcPr>
          <w:p w:rsidR="00E21A71" w:rsidRPr="00530E17" w:rsidRDefault="00E21A71" w:rsidP="00E21A71">
            <w:pPr>
              <w:jc w:val="center"/>
              <w:rPr>
                <w:b/>
              </w:rPr>
            </w:pPr>
          </w:p>
        </w:tc>
      </w:tr>
      <w:tr w:rsidR="00E21A71" w:rsidTr="009D7223">
        <w:tc>
          <w:tcPr>
            <w:tcW w:w="3256" w:type="dxa"/>
            <w:tcBorders>
              <w:top w:val="nil"/>
              <w:left w:val="nil"/>
            </w:tcBorders>
          </w:tcPr>
          <w:p w:rsidR="00E21A71" w:rsidRDefault="00E21A71" w:rsidP="009D7223">
            <w:pPr>
              <w:spacing w:line="360" w:lineRule="auto"/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9D722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</w:rPr>
              <w:t>.03.</w:t>
            </w:r>
          </w:p>
        </w:tc>
        <w:tc>
          <w:tcPr>
            <w:tcW w:w="1161" w:type="dxa"/>
            <w:vAlign w:val="center"/>
          </w:tcPr>
          <w:p w:rsidR="00E21A71" w:rsidRPr="00530E17" w:rsidRDefault="00E21A71" w:rsidP="009D722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</w:rPr>
              <w:t>.03.</w:t>
            </w:r>
          </w:p>
        </w:tc>
        <w:tc>
          <w:tcPr>
            <w:tcW w:w="1161" w:type="dxa"/>
            <w:vAlign w:val="center"/>
          </w:tcPr>
          <w:p w:rsidR="00E21A71" w:rsidRPr="00530E17" w:rsidRDefault="00E21A71" w:rsidP="009D722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</w:rPr>
              <w:t>.03.</w:t>
            </w:r>
          </w:p>
        </w:tc>
        <w:tc>
          <w:tcPr>
            <w:tcW w:w="1161" w:type="dxa"/>
            <w:vAlign w:val="center"/>
          </w:tcPr>
          <w:p w:rsidR="00E21A71" w:rsidRPr="00530E17" w:rsidRDefault="00E21A71" w:rsidP="009D722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t>.03.</w:t>
            </w:r>
          </w:p>
        </w:tc>
        <w:tc>
          <w:tcPr>
            <w:tcW w:w="1162" w:type="dxa"/>
            <w:vAlign w:val="center"/>
          </w:tcPr>
          <w:p w:rsidR="00E21A71" w:rsidRPr="00530E17" w:rsidRDefault="00E21A71" w:rsidP="009D722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.03.</w:t>
            </w:r>
          </w:p>
        </w:tc>
      </w:tr>
      <w:tr w:rsidR="00E21A71" w:rsidTr="009D7223">
        <w:tc>
          <w:tcPr>
            <w:tcW w:w="3256" w:type="dxa"/>
          </w:tcPr>
          <w:p w:rsidR="00E21A71" w:rsidRPr="00530E17" w:rsidRDefault="00E21A71" w:rsidP="009D7223">
            <w:pPr>
              <w:spacing w:line="360" w:lineRule="auto"/>
              <w:rPr>
                <w:b/>
              </w:rPr>
            </w:pPr>
            <w:r w:rsidRPr="00530E17">
              <w:rPr>
                <w:b/>
              </w:rPr>
              <w:t>Bedarf am Vormittag</w:t>
            </w:r>
          </w:p>
        </w:tc>
        <w:tc>
          <w:tcPr>
            <w:tcW w:w="1161" w:type="dxa"/>
            <w:vAlign w:val="center"/>
          </w:tcPr>
          <w:p w:rsidR="00E21A71" w:rsidRPr="00530E17" w:rsidRDefault="00E21A71" w:rsidP="009D7223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9D7223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9D7223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9D7223">
            <w:pPr>
              <w:jc w:val="center"/>
              <w:rPr>
                <w:b/>
              </w:rPr>
            </w:pPr>
          </w:p>
        </w:tc>
        <w:tc>
          <w:tcPr>
            <w:tcW w:w="1162" w:type="dxa"/>
            <w:vAlign w:val="center"/>
          </w:tcPr>
          <w:p w:rsidR="00E21A71" w:rsidRPr="00530E17" w:rsidRDefault="00E21A71" w:rsidP="009D7223">
            <w:pPr>
              <w:jc w:val="center"/>
              <w:rPr>
                <w:b/>
              </w:rPr>
            </w:pPr>
          </w:p>
        </w:tc>
      </w:tr>
      <w:tr w:rsidR="00E21A71" w:rsidTr="009D7223">
        <w:tc>
          <w:tcPr>
            <w:tcW w:w="3256" w:type="dxa"/>
          </w:tcPr>
          <w:p w:rsidR="00E21A71" w:rsidRPr="00530E17" w:rsidRDefault="00E21A71" w:rsidP="009D7223">
            <w:pPr>
              <w:spacing w:line="360" w:lineRule="auto"/>
              <w:rPr>
                <w:b/>
              </w:rPr>
            </w:pPr>
            <w:r>
              <w:rPr>
                <w:b/>
              </w:rPr>
              <w:t>Bedarf am Nach</w:t>
            </w:r>
            <w:r w:rsidRPr="00530E17">
              <w:rPr>
                <w:b/>
              </w:rPr>
              <w:t xml:space="preserve">mittag </w:t>
            </w:r>
          </w:p>
        </w:tc>
        <w:tc>
          <w:tcPr>
            <w:tcW w:w="1161" w:type="dxa"/>
            <w:vAlign w:val="center"/>
          </w:tcPr>
          <w:p w:rsidR="00E21A71" w:rsidRPr="00530E17" w:rsidRDefault="00E21A71" w:rsidP="009D7223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9D7223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9D7223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E21A71" w:rsidRPr="00530E17" w:rsidRDefault="00E21A71" w:rsidP="009D7223">
            <w:pPr>
              <w:jc w:val="center"/>
              <w:rPr>
                <w:b/>
              </w:rPr>
            </w:pPr>
          </w:p>
        </w:tc>
        <w:tc>
          <w:tcPr>
            <w:tcW w:w="1162" w:type="dxa"/>
            <w:vAlign w:val="center"/>
          </w:tcPr>
          <w:p w:rsidR="00E21A71" w:rsidRPr="00530E17" w:rsidRDefault="00E21A71" w:rsidP="009D7223">
            <w:pPr>
              <w:jc w:val="center"/>
              <w:rPr>
                <w:b/>
              </w:rPr>
            </w:pPr>
          </w:p>
        </w:tc>
      </w:tr>
    </w:tbl>
    <w:p w:rsidR="007256AF" w:rsidRDefault="007256AF"/>
    <w:p w:rsidR="005771CD" w:rsidRPr="005771CD" w:rsidRDefault="005771CD">
      <w:pPr>
        <w:rPr>
          <w:sz w:val="4"/>
        </w:rPr>
      </w:pPr>
    </w:p>
    <w:sectPr w:rsidR="005771CD" w:rsidRPr="005771CD" w:rsidSect="00E21A7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17"/>
    <w:rsid w:val="0017421F"/>
    <w:rsid w:val="002B20E5"/>
    <w:rsid w:val="002F4407"/>
    <w:rsid w:val="0035730A"/>
    <w:rsid w:val="003A0730"/>
    <w:rsid w:val="00530E17"/>
    <w:rsid w:val="00554249"/>
    <w:rsid w:val="005649B3"/>
    <w:rsid w:val="005771CD"/>
    <w:rsid w:val="00663A81"/>
    <w:rsid w:val="0067390D"/>
    <w:rsid w:val="007256AF"/>
    <w:rsid w:val="00806078"/>
    <w:rsid w:val="00813654"/>
    <w:rsid w:val="008825B0"/>
    <w:rsid w:val="00982FF7"/>
    <w:rsid w:val="009A2F36"/>
    <w:rsid w:val="009C4128"/>
    <w:rsid w:val="009E1266"/>
    <w:rsid w:val="00A41312"/>
    <w:rsid w:val="00C87B6F"/>
    <w:rsid w:val="00D15225"/>
    <w:rsid w:val="00DC7184"/>
    <w:rsid w:val="00E21A71"/>
    <w:rsid w:val="00E724AC"/>
    <w:rsid w:val="00EC439E"/>
    <w:rsid w:val="00FA620E"/>
    <w:rsid w:val="00F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D225"/>
  <w15:chartTrackingRefBased/>
  <w15:docId w15:val="{D54EDA1F-C978-40AC-B7C7-F68F9EFA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126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Überherrn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Augustin</dc:creator>
  <cp:keywords/>
  <dc:description/>
  <cp:lastModifiedBy>Volker Augustin</cp:lastModifiedBy>
  <cp:revision>4</cp:revision>
  <cp:lastPrinted>2021-02-12T07:52:00Z</cp:lastPrinted>
  <dcterms:created xsi:type="dcterms:W3CDTF">2021-02-12T07:51:00Z</dcterms:created>
  <dcterms:modified xsi:type="dcterms:W3CDTF">2021-02-12T08:15:00Z</dcterms:modified>
</cp:coreProperties>
</file>